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F747A" w14:textId="77777777" w:rsidR="00C45EE7" w:rsidRPr="00DD478B" w:rsidRDefault="00C45EE7">
      <w:pPr>
        <w:spacing w:before="2600" w:after="120"/>
        <w:jc w:val="center"/>
        <w:rPr>
          <w:rFonts w:ascii="Arial" w:hAnsi="Arial" w:cs="Arial"/>
        </w:rPr>
      </w:pPr>
      <w:r>
        <w:rPr>
          <w:rFonts w:ascii="Arial" w:hAnsi="Arial" w:cs="Arial"/>
          <w:b/>
        </w:rPr>
        <w:t>Superior Court of Washington, County of _______________</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C45EE7" w14:paraId="33A06A15" w14:textId="77777777">
        <w:trPr>
          <w:cantSplit/>
          <w:trHeight w:val="2151"/>
          <w:jc w:val="center"/>
        </w:trPr>
        <w:tc>
          <w:tcPr>
            <w:tcW w:w="4680" w:type="dxa"/>
            <w:tcBorders>
              <w:top w:val="nil"/>
              <w:left w:val="nil"/>
              <w:bottom w:val="single" w:sz="12" w:space="0" w:color="auto"/>
              <w:right w:val="single" w:sz="12" w:space="0" w:color="auto"/>
            </w:tcBorders>
          </w:tcPr>
          <w:p w14:paraId="4C5427E3" w14:textId="77777777" w:rsidR="00C45EE7" w:rsidRDefault="00C45EE7">
            <w:pPr>
              <w:rPr>
                <w:rFonts w:ascii="Arial" w:hAnsi="Arial" w:cs="Arial"/>
                <w:sz w:val="22"/>
                <w:szCs w:val="22"/>
              </w:rPr>
            </w:pPr>
            <w:r>
              <w:rPr>
                <w:rFonts w:ascii="Arial" w:hAnsi="Arial" w:cs="Arial"/>
                <w:sz w:val="22"/>
                <w:szCs w:val="22"/>
              </w:rPr>
              <w:t>In re parentage / parenting and support:</w:t>
            </w:r>
          </w:p>
          <w:p w14:paraId="538B18D0" w14:textId="77777777" w:rsidR="00C45EE7" w:rsidRPr="00441545" w:rsidRDefault="00C45EE7">
            <w:pPr>
              <w:tabs>
                <w:tab w:val="left" w:pos="3240"/>
              </w:tabs>
              <w:spacing w:before="200"/>
              <w:rPr>
                <w:rFonts w:ascii="Arial" w:hAnsi="Arial" w:cs="Arial"/>
                <w:sz w:val="22"/>
                <w:szCs w:val="22"/>
              </w:rPr>
            </w:pPr>
            <w:r w:rsidRPr="00441545">
              <w:rPr>
                <w:rFonts w:ascii="Arial" w:hAnsi="Arial" w:cs="Arial"/>
                <w:sz w:val="22"/>
                <w:szCs w:val="22"/>
              </w:rPr>
              <w:t>Petitioner</w:t>
            </w:r>
            <w:r w:rsidR="00E10F5B" w:rsidRPr="00441545">
              <w:rPr>
                <w:rFonts w:ascii="Arial" w:hAnsi="Arial" w:cs="Arial"/>
                <w:sz w:val="22"/>
                <w:szCs w:val="22"/>
              </w:rPr>
              <w:t>/s</w:t>
            </w:r>
            <w:r w:rsidRPr="00441545">
              <w:rPr>
                <w:rFonts w:ascii="Arial" w:hAnsi="Arial" w:cs="Arial"/>
                <w:sz w:val="22"/>
                <w:szCs w:val="22"/>
              </w:rPr>
              <w:t xml:space="preserve"> </w:t>
            </w:r>
            <w:r w:rsidRPr="00441545">
              <w:rPr>
                <w:rFonts w:ascii="Arial" w:hAnsi="Arial" w:cs="Arial"/>
                <w:i/>
                <w:sz w:val="22"/>
                <w:szCs w:val="22"/>
              </w:rPr>
              <w:t>(person</w:t>
            </w:r>
            <w:r w:rsidR="00E10F5B" w:rsidRPr="00441545">
              <w:rPr>
                <w:rFonts w:ascii="Arial" w:hAnsi="Arial" w:cs="Arial"/>
                <w:i/>
                <w:sz w:val="22"/>
                <w:szCs w:val="22"/>
              </w:rPr>
              <w:t>/s</w:t>
            </w:r>
            <w:r w:rsidRPr="00441545">
              <w:rPr>
                <w:rFonts w:ascii="Arial" w:hAnsi="Arial" w:cs="Arial"/>
                <w:i/>
                <w:sz w:val="22"/>
                <w:szCs w:val="22"/>
              </w:rPr>
              <w:t xml:space="preserve"> who started this case)</w:t>
            </w:r>
            <w:r w:rsidRPr="00441545">
              <w:rPr>
                <w:rFonts w:ascii="Arial" w:hAnsi="Arial" w:cs="Arial"/>
                <w:sz w:val="22"/>
                <w:szCs w:val="22"/>
              </w:rPr>
              <w:t>:</w:t>
            </w:r>
          </w:p>
          <w:p w14:paraId="1A43CC3D" w14:textId="77777777" w:rsidR="00C45EE7" w:rsidRPr="00441545" w:rsidRDefault="00C45EE7" w:rsidP="00F819F5">
            <w:pPr>
              <w:tabs>
                <w:tab w:val="left" w:pos="4320"/>
              </w:tabs>
              <w:spacing w:before="120"/>
              <w:ind w:left="360"/>
              <w:rPr>
                <w:rFonts w:ascii="Arial" w:hAnsi="Arial" w:cs="Arial"/>
                <w:sz w:val="22"/>
                <w:szCs w:val="22"/>
                <w:u w:val="single"/>
              </w:rPr>
            </w:pPr>
            <w:r w:rsidRPr="00441545">
              <w:rPr>
                <w:rFonts w:ascii="Arial" w:hAnsi="Arial" w:cs="Arial"/>
                <w:sz w:val="22"/>
                <w:szCs w:val="22"/>
                <w:u w:val="single"/>
              </w:rPr>
              <w:tab/>
            </w:r>
          </w:p>
          <w:p w14:paraId="35FF107C" w14:textId="77777777" w:rsidR="00E10F5B" w:rsidRPr="00441545" w:rsidRDefault="00E10F5B" w:rsidP="00F819F5">
            <w:pPr>
              <w:tabs>
                <w:tab w:val="left" w:pos="4320"/>
              </w:tabs>
              <w:spacing w:before="120"/>
              <w:ind w:left="360"/>
              <w:rPr>
                <w:rFonts w:ascii="Arial" w:hAnsi="Arial" w:cs="Arial"/>
                <w:sz w:val="22"/>
                <w:szCs w:val="22"/>
                <w:u w:val="single"/>
              </w:rPr>
            </w:pPr>
            <w:r w:rsidRPr="00441545">
              <w:rPr>
                <w:rFonts w:ascii="Arial" w:hAnsi="Arial" w:cs="Arial"/>
                <w:sz w:val="22"/>
                <w:szCs w:val="22"/>
                <w:u w:val="single"/>
              </w:rPr>
              <w:tab/>
            </w:r>
          </w:p>
          <w:p w14:paraId="15283419" w14:textId="77777777" w:rsidR="00C45EE7" w:rsidRPr="00441545" w:rsidRDefault="00C45EE7">
            <w:pPr>
              <w:spacing w:before="200"/>
              <w:rPr>
                <w:rFonts w:ascii="Arial" w:hAnsi="Arial" w:cs="Arial"/>
                <w:sz w:val="22"/>
                <w:szCs w:val="22"/>
              </w:rPr>
            </w:pPr>
            <w:r w:rsidRPr="00441545">
              <w:rPr>
                <w:rFonts w:ascii="Arial" w:hAnsi="Arial" w:cs="Arial"/>
                <w:sz w:val="22"/>
                <w:szCs w:val="22"/>
              </w:rPr>
              <w:t xml:space="preserve">And Respondent/s </w:t>
            </w:r>
            <w:r w:rsidRPr="00441545">
              <w:rPr>
                <w:rFonts w:ascii="Arial" w:hAnsi="Arial" w:cs="Arial"/>
                <w:i/>
                <w:sz w:val="22"/>
                <w:szCs w:val="22"/>
              </w:rPr>
              <w:t>(other party/parties)</w:t>
            </w:r>
            <w:r w:rsidRPr="00441545">
              <w:rPr>
                <w:rFonts w:ascii="Arial" w:hAnsi="Arial" w:cs="Arial"/>
                <w:sz w:val="22"/>
                <w:szCs w:val="22"/>
              </w:rPr>
              <w:t>:</w:t>
            </w:r>
          </w:p>
          <w:p w14:paraId="42636EC3" w14:textId="77777777" w:rsidR="00C45EE7" w:rsidRPr="00441545" w:rsidRDefault="00C45EE7" w:rsidP="00F819F5">
            <w:pPr>
              <w:tabs>
                <w:tab w:val="left" w:pos="4320"/>
              </w:tabs>
              <w:spacing w:before="120"/>
              <w:ind w:left="360"/>
              <w:rPr>
                <w:rFonts w:ascii="Arial" w:hAnsi="Arial" w:cs="Arial"/>
                <w:sz w:val="22"/>
                <w:szCs w:val="22"/>
                <w:u w:val="single"/>
              </w:rPr>
            </w:pPr>
            <w:r w:rsidRPr="00441545">
              <w:rPr>
                <w:rFonts w:ascii="Arial" w:hAnsi="Arial" w:cs="Arial"/>
                <w:sz w:val="22"/>
                <w:szCs w:val="22"/>
                <w:u w:val="single"/>
              </w:rPr>
              <w:tab/>
            </w:r>
          </w:p>
          <w:p w14:paraId="7B9CF3D8" w14:textId="77777777" w:rsidR="00E10F5B" w:rsidRDefault="00E10F5B" w:rsidP="00F819F5">
            <w:pPr>
              <w:tabs>
                <w:tab w:val="left" w:pos="4320"/>
              </w:tabs>
              <w:spacing w:before="120"/>
              <w:ind w:left="360"/>
              <w:rPr>
                <w:rFonts w:ascii="Arial" w:hAnsi="Arial" w:cs="Arial"/>
                <w:sz w:val="22"/>
                <w:szCs w:val="22"/>
                <w:u w:val="single"/>
              </w:rPr>
            </w:pPr>
            <w:r>
              <w:rPr>
                <w:rFonts w:ascii="Arial" w:hAnsi="Arial" w:cs="Arial"/>
                <w:sz w:val="22"/>
                <w:szCs w:val="22"/>
                <w:u w:val="single"/>
              </w:rPr>
              <w:tab/>
            </w:r>
          </w:p>
          <w:p w14:paraId="4F43B0D6" w14:textId="77777777" w:rsidR="00C45EE7" w:rsidRDefault="00C45EE7">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72E3D5E2" w14:textId="77777777" w:rsidR="00C45EE7" w:rsidRDefault="00C45EE7">
            <w:pPr>
              <w:tabs>
                <w:tab w:val="left" w:pos="4320"/>
              </w:tabs>
              <w:spacing w:before="400"/>
              <w:rPr>
                <w:rFonts w:ascii="Arial" w:hAnsi="Arial" w:cs="Arial"/>
                <w:sz w:val="22"/>
                <w:szCs w:val="22"/>
              </w:rPr>
            </w:pPr>
            <w:r>
              <w:rPr>
                <w:rFonts w:ascii="Arial" w:hAnsi="Arial" w:cs="Arial"/>
                <w:sz w:val="22"/>
                <w:szCs w:val="22"/>
              </w:rPr>
              <w:t xml:space="preserve">No. </w:t>
            </w:r>
            <w:r>
              <w:rPr>
                <w:rFonts w:ascii="Arial" w:hAnsi="Arial" w:cs="Arial"/>
                <w:sz w:val="22"/>
                <w:szCs w:val="22"/>
                <w:u w:val="single"/>
              </w:rPr>
              <w:tab/>
            </w:r>
          </w:p>
          <w:p w14:paraId="29913EA2" w14:textId="77777777" w:rsidR="00C45EE7" w:rsidRDefault="00C45EE7">
            <w:pPr>
              <w:tabs>
                <w:tab w:val="left" w:pos="944"/>
                <w:tab w:val="center" w:pos="4320"/>
                <w:tab w:val="right" w:pos="8640"/>
                <w:tab w:val="right" w:pos="9360"/>
              </w:tabs>
              <w:spacing w:before="200"/>
              <w:rPr>
                <w:rFonts w:ascii="Arial" w:hAnsi="Arial" w:cs="Arial"/>
                <w:sz w:val="22"/>
                <w:szCs w:val="22"/>
              </w:rPr>
            </w:pPr>
            <w:r>
              <w:rPr>
                <w:rFonts w:ascii="Arial" w:hAnsi="Arial" w:cs="Arial"/>
                <w:sz w:val="22"/>
                <w:szCs w:val="22"/>
              </w:rPr>
              <w:t xml:space="preserve">Temporary Family Law Order </w:t>
            </w:r>
          </w:p>
          <w:p w14:paraId="441C8652" w14:textId="77777777" w:rsidR="00C45EE7" w:rsidRDefault="00C45EE7">
            <w:pPr>
              <w:tabs>
                <w:tab w:val="left" w:pos="944"/>
                <w:tab w:val="center" w:pos="4320"/>
                <w:tab w:val="right" w:pos="8640"/>
                <w:tab w:val="right" w:pos="9360"/>
              </w:tabs>
              <w:spacing w:before="60"/>
              <w:rPr>
                <w:rFonts w:ascii="Arial" w:hAnsi="Arial" w:cs="Arial"/>
                <w:sz w:val="22"/>
                <w:szCs w:val="22"/>
              </w:rPr>
            </w:pPr>
            <w:r>
              <w:rPr>
                <w:rFonts w:ascii="Arial" w:hAnsi="Arial" w:cs="Arial"/>
                <w:sz w:val="22"/>
                <w:szCs w:val="22"/>
              </w:rPr>
              <w:t>(TFO)</w:t>
            </w:r>
          </w:p>
          <w:p w14:paraId="1559DDD8" w14:textId="77777777" w:rsidR="00C45EE7" w:rsidRDefault="00C6119C">
            <w:pPr>
              <w:tabs>
                <w:tab w:val="right" w:pos="9360"/>
              </w:tabs>
              <w:spacing w:before="120" w:after="120"/>
              <w:rPr>
                <w:rFonts w:ascii="Arial" w:hAnsi="Arial" w:cs="Arial"/>
                <w:sz w:val="22"/>
                <w:szCs w:val="22"/>
              </w:rPr>
            </w:pPr>
            <w:r>
              <w:rPr>
                <w:rFonts w:ascii="Arial" w:hAnsi="Arial" w:cs="Arial"/>
                <w:sz w:val="22"/>
                <w:szCs w:val="22"/>
              </w:rPr>
              <w:t>[  ]</w:t>
            </w:r>
            <w:r w:rsidR="00C45EE7">
              <w:rPr>
                <w:rFonts w:ascii="Arial" w:hAnsi="Arial" w:cs="Arial"/>
                <w:sz w:val="22"/>
                <w:szCs w:val="22"/>
              </w:rPr>
              <w:t xml:space="preserve"> Clerk’s action required</w:t>
            </w:r>
            <w:r w:rsidR="00C45EE7">
              <w:rPr>
                <w:rFonts w:ascii="Arial" w:hAnsi="Arial" w:cs="Arial"/>
                <w:sz w:val="20"/>
                <w:szCs w:val="20"/>
              </w:rPr>
              <w:t xml:space="preserve">: </w:t>
            </w:r>
            <w:r w:rsidR="00C45EE7" w:rsidRPr="00DD478B">
              <w:rPr>
                <w:rFonts w:ascii="Arial" w:hAnsi="Arial" w:cs="Arial"/>
                <w:b/>
                <w:bCs/>
                <w:sz w:val="20"/>
                <w:szCs w:val="20"/>
              </w:rPr>
              <w:t>1</w:t>
            </w:r>
            <w:r w:rsidR="00C45EE7">
              <w:rPr>
                <w:rFonts w:ascii="Arial" w:hAnsi="Arial" w:cs="Arial"/>
                <w:sz w:val="20"/>
                <w:szCs w:val="20"/>
              </w:rPr>
              <w:t xml:space="preserve">, </w:t>
            </w:r>
            <w:r w:rsidR="00C45EE7" w:rsidRPr="00DD478B">
              <w:rPr>
                <w:rFonts w:ascii="Arial" w:hAnsi="Arial" w:cs="Arial"/>
                <w:b/>
                <w:bCs/>
                <w:sz w:val="20"/>
                <w:szCs w:val="20"/>
              </w:rPr>
              <w:t>6</w:t>
            </w:r>
            <w:r w:rsidR="00C45EE7">
              <w:rPr>
                <w:rFonts w:ascii="Arial" w:hAnsi="Arial" w:cs="Arial"/>
                <w:sz w:val="20"/>
                <w:szCs w:val="20"/>
              </w:rPr>
              <w:t xml:space="preserve">, </w:t>
            </w:r>
            <w:r w:rsidR="00C45EE7" w:rsidRPr="00DD478B">
              <w:rPr>
                <w:rFonts w:ascii="Arial" w:hAnsi="Arial" w:cs="Arial"/>
                <w:b/>
                <w:bCs/>
                <w:sz w:val="20"/>
                <w:szCs w:val="20"/>
              </w:rPr>
              <w:t>7</w:t>
            </w:r>
            <w:r w:rsidR="00C45EE7">
              <w:rPr>
                <w:rFonts w:ascii="Arial" w:hAnsi="Arial" w:cs="Arial"/>
                <w:sz w:val="22"/>
                <w:szCs w:val="22"/>
              </w:rPr>
              <w:t xml:space="preserve"> </w:t>
            </w:r>
          </w:p>
        </w:tc>
      </w:tr>
    </w:tbl>
    <w:p w14:paraId="2C126D77" w14:textId="77777777" w:rsidR="00C45EE7" w:rsidRPr="00441545" w:rsidRDefault="00C45EE7" w:rsidP="004F63A1">
      <w:pPr>
        <w:spacing w:before="120"/>
        <w:jc w:val="center"/>
        <w:outlineLvl w:val="0"/>
        <w:rPr>
          <w:rFonts w:ascii="Arial" w:hAnsi="Arial" w:cs="Arial"/>
          <w:b/>
          <w:sz w:val="32"/>
          <w:szCs w:val="32"/>
        </w:rPr>
      </w:pPr>
      <w:r w:rsidRPr="00441545">
        <w:rPr>
          <w:rFonts w:ascii="Arial" w:hAnsi="Arial" w:cs="Arial"/>
          <w:b/>
          <w:sz w:val="32"/>
          <w:szCs w:val="32"/>
        </w:rPr>
        <w:t xml:space="preserve">Temporary Family Law Order </w:t>
      </w:r>
    </w:p>
    <w:p w14:paraId="59FE2CCB" w14:textId="77777777" w:rsidR="00C45EE7" w:rsidRPr="00441545" w:rsidRDefault="00C45EE7" w:rsidP="004F63A1">
      <w:pPr>
        <w:spacing w:before="120"/>
        <w:rPr>
          <w:rFonts w:ascii="Arial" w:hAnsi="Arial" w:cs="Arial"/>
          <w:i/>
          <w:spacing w:val="-8"/>
          <w:sz w:val="20"/>
          <w:szCs w:val="20"/>
        </w:rPr>
      </w:pPr>
      <w:r w:rsidRPr="00441545">
        <w:rPr>
          <w:rFonts w:ascii="Arial" w:hAnsi="Arial" w:cs="Arial"/>
          <w:b/>
          <w:i/>
          <w:spacing w:val="-8"/>
          <w:sz w:val="20"/>
          <w:szCs w:val="20"/>
        </w:rPr>
        <w:t>Use this form</w:t>
      </w:r>
      <w:r w:rsidRPr="00441545">
        <w:rPr>
          <w:rFonts w:ascii="Arial" w:hAnsi="Arial" w:cs="Arial"/>
          <w:i/>
          <w:spacing w:val="-8"/>
          <w:sz w:val="20"/>
          <w:szCs w:val="20"/>
        </w:rPr>
        <w:t xml:space="preserve"> </w:t>
      </w:r>
      <w:r w:rsidR="009C7E45" w:rsidRPr="00441545">
        <w:rPr>
          <w:rFonts w:ascii="Arial" w:hAnsi="Arial" w:cs="Arial"/>
          <w:i/>
          <w:spacing w:val="-8"/>
          <w:sz w:val="20"/>
          <w:szCs w:val="20"/>
        </w:rPr>
        <w:t>for unmarried parents</w:t>
      </w:r>
      <w:r w:rsidRPr="00441545">
        <w:rPr>
          <w:rFonts w:ascii="Arial" w:hAnsi="Arial" w:cs="Arial"/>
          <w:i/>
          <w:spacing w:val="-8"/>
          <w:sz w:val="20"/>
          <w:szCs w:val="20"/>
        </w:rPr>
        <w:t xml:space="preserve"> </w:t>
      </w:r>
      <w:r w:rsidR="009C7E45" w:rsidRPr="00441545">
        <w:rPr>
          <w:rFonts w:ascii="Arial" w:hAnsi="Arial" w:cs="Arial"/>
          <w:i/>
          <w:spacing w:val="-8"/>
          <w:sz w:val="20"/>
          <w:szCs w:val="20"/>
        </w:rPr>
        <w:t>(</w:t>
      </w:r>
      <w:r w:rsidRPr="00441545">
        <w:rPr>
          <w:rFonts w:ascii="Arial" w:hAnsi="Arial" w:cs="Arial"/>
          <w:i/>
          <w:spacing w:val="-8"/>
          <w:sz w:val="20"/>
          <w:szCs w:val="20"/>
        </w:rPr>
        <w:t>parentage</w:t>
      </w:r>
      <w:r w:rsidR="009C7E45" w:rsidRPr="00441545">
        <w:rPr>
          <w:rFonts w:ascii="Arial" w:hAnsi="Arial" w:cs="Arial"/>
          <w:i/>
          <w:spacing w:val="-8"/>
          <w:sz w:val="20"/>
          <w:szCs w:val="20"/>
        </w:rPr>
        <w:t>)</w:t>
      </w:r>
      <w:r w:rsidRPr="00441545">
        <w:rPr>
          <w:rFonts w:ascii="Arial" w:hAnsi="Arial" w:cs="Arial"/>
          <w:i/>
          <w:spacing w:val="-8"/>
          <w:sz w:val="20"/>
          <w:szCs w:val="20"/>
        </w:rPr>
        <w:t xml:space="preserve"> cases only.  </w:t>
      </w:r>
      <w:r w:rsidR="00D549EA" w:rsidRPr="00441545">
        <w:rPr>
          <w:rFonts w:ascii="Arial" w:hAnsi="Arial" w:cs="Arial"/>
          <w:i/>
          <w:spacing w:val="-8"/>
          <w:sz w:val="20"/>
          <w:szCs w:val="20"/>
        </w:rPr>
        <w:t>For other cases, use FL Divorce 224, FL Non-Parent 424, or FL Modify 624, depending on the type of case</w:t>
      </w:r>
      <w:r w:rsidRPr="00441545">
        <w:rPr>
          <w:rFonts w:ascii="Arial" w:hAnsi="Arial" w:cs="Arial"/>
          <w:i/>
          <w:spacing w:val="-8"/>
          <w:sz w:val="20"/>
          <w:szCs w:val="20"/>
        </w:rPr>
        <w:t>.</w:t>
      </w:r>
    </w:p>
    <w:p w14:paraId="07095B4A" w14:textId="77777777" w:rsidR="00C45EE7" w:rsidRDefault="00C45EE7" w:rsidP="00347794">
      <w:pPr>
        <w:pStyle w:val="WAsectionheading"/>
        <w:spacing w:before="160"/>
        <w:rPr>
          <w:sz w:val="22"/>
          <w:szCs w:val="22"/>
        </w:rPr>
      </w:pPr>
      <w:r w:rsidRPr="00441545">
        <w:t xml:space="preserve">1. </w:t>
      </w:r>
      <w:r w:rsidRPr="00441545">
        <w:tab/>
      </w:r>
      <w:r>
        <w:t>Money</w:t>
      </w:r>
      <w:r w:rsidRPr="00E632CB">
        <w:t xml:space="preserve"> </w:t>
      </w:r>
      <w:r>
        <w:t>Judgment Summary</w:t>
      </w:r>
    </w:p>
    <w:p w14:paraId="0CFFDCCF" w14:textId="77777777" w:rsidR="00C45EE7" w:rsidRDefault="00C6119C">
      <w:pPr>
        <w:spacing w:before="120"/>
        <w:ind w:left="907" w:hanging="360"/>
        <w:rPr>
          <w:rFonts w:ascii="Arial" w:hAnsi="Arial" w:cs="Arial"/>
          <w:sz w:val="22"/>
          <w:szCs w:val="22"/>
        </w:rPr>
      </w:pPr>
      <w:r>
        <w:rPr>
          <w:rFonts w:ascii="Arial" w:hAnsi="Arial" w:cs="Arial"/>
          <w:sz w:val="22"/>
          <w:szCs w:val="22"/>
        </w:rPr>
        <w:t>[  ]</w:t>
      </w:r>
      <w:r w:rsidR="00C45EE7">
        <w:rPr>
          <w:rFonts w:ascii="Arial" w:hAnsi="Arial" w:cs="Arial"/>
          <w:sz w:val="22"/>
          <w:szCs w:val="22"/>
        </w:rPr>
        <w:tab/>
        <w:t xml:space="preserve">No money judgment is ordered.  </w:t>
      </w:r>
    </w:p>
    <w:p w14:paraId="4EC6AA25" w14:textId="77777777" w:rsidR="00C45EE7" w:rsidRDefault="00C6119C">
      <w:pPr>
        <w:tabs>
          <w:tab w:val="right" w:pos="9360"/>
        </w:tabs>
        <w:spacing w:before="120" w:after="120"/>
        <w:ind w:left="907" w:hanging="360"/>
        <w:rPr>
          <w:rFonts w:ascii="Arial" w:hAnsi="Arial" w:cs="Arial"/>
          <w:sz w:val="21"/>
          <w:szCs w:val="21"/>
        </w:rPr>
      </w:pPr>
      <w:r>
        <w:rPr>
          <w:rFonts w:ascii="Arial" w:hAnsi="Arial" w:cs="Arial"/>
          <w:sz w:val="22"/>
          <w:szCs w:val="22"/>
        </w:rPr>
        <w:t>[  ]</w:t>
      </w:r>
      <w:r w:rsidR="00C45EE7">
        <w:rPr>
          <w:rFonts w:ascii="Arial" w:hAnsi="Arial" w:cs="Arial"/>
          <w:sz w:val="22"/>
          <w:szCs w:val="22"/>
        </w:rPr>
        <w:tab/>
      </w:r>
      <w:r w:rsidR="00C45EE7">
        <w:rPr>
          <w:rFonts w:ascii="Arial" w:hAnsi="Arial" w:cs="Arial"/>
          <w:i/>
          <w:sz w:val="22"/>
          <w:szCs w:val="22"/>
        </w:rPr>
        <w:t>Summarize any money judgments in the table below.</w:t>
      </w:r>
      <w:r w:rsidR="00C45EE7">
        <w:rPr>
          <w:rFonts w:ascii="Arial" w:hAnsi="Arial" w:cs="Arial"/>
          <w:sz w:val="22"/>
          <w:szCs w:val="22"/>
        </w:rPr>
        <w:t xml:space="preserve">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1773"/>
        <w:gridCol w:w="1776"/>
        <w:gridCol w:w="1162"/>
        <w:gridCol w:w="1160"/>
      </w:tblGrid>
      <w:tr w:rsidR="00C45EE7" w14:paraId="45D1786A" w14:textId="77777777" w:rsidTr="00C1672D">
        <w:tc>
          <w:tcPr>
            <w:tcW w:w="2561" w:type="dxa"/>
            <w:shd w:val="clear" w:color="auto" w:fill="auto"/>
          </w:tcPr>
          <w:p w14:paraId="367A2914" w14:textId="77777777" w:rsidR="00C45EE7" w:rsidRPr="00C1672D" w:rsidRDefault="00C45EE7">
            <w:pPr>
              <w:pStyle w:val="WABody6above"/>
              <w:spacing w:before="40" w:after="40"/>
              <w:ind w:left="0" w:firstLine="0"/>
              <w:rPr>
                <w:b/>
                <w:spacing w:val="-8"/>
                <w:sz w:val="20"/>
                <w:szCs w:val="20"/>
              </w:rPr>
            </w:pPr>
            <w:r w:rsidRPr="00C1672D">
              <w:rPr>
                <w:b/>
                <w:spacing w:val="-8"/>
                <w:sz w:val="20"/>
                <w:szCs w:val="20"/>
              </w:rPr>
              <w:t>Judgment for</w:t>
            </w:r>
          </w:p>
        </w:tc>
        <w:tc>
          <w:tcPr>
            <w:tcW w:w="1773" w:type="dxa"/>
          </w:tcPr>
          <w:p w14:paraId="0786C3BA" w14:textId="77777777" w:rsidR="00C45EE7" w:rsidRPr="00C1672D" w:rsidRDefault="00C45EE7">
            <w:pPr>
              <w:pStyle w:val="WABody6above"/>
              <w:spacing w:before="40" w:after="40"/>
              <w:ind w:left="0" w:firstLine="0"/>
              <w:rPr>
                <w:b/>
                <w:spacing w:val="-8"/>
                <w:sz w:val="20"/>
                <w:szCs w:val="20"/>
              </w:rPr>
            </w:pPr>
            <w:r w:rsidRPr="00C1672D">
              <w:rPr>
                <w:b/>
                <w:spacing w:val="-8"/>
                <w:sz w:val="20"/>
                <w:szCs w:val="20"/>
              </w:rPr>
              <w:t xml:space="preserve">Debtor’s name </w:t>
            </w:r>
            <w:r w:rsidRPr="00C1672D">
              <w:rPr>
                <w:i/>
                <w:spacing w:val="-8"/>
                <w:sz w:val="20"/>
                <w:szCs w:val="20"/>
              </w:rPr>
              <w:t xml:space="preserve">(person who must pay money) </w:t>
            </w:r>
          </w:p>
        </w:tc>
        <w:tc>
          <w:tcPr>
            <w:tcW w:w="1776" w:type="dxa"/>
          </w:tcPr>
          <w:p w14:paraId="580F79C8" w14:textId="77777777" w:rsidR="00C45EE7" w:rsidRPr="00C1672D" w:rsidRDefault="00C45EE7">
            <w:pPr>
              <w:pStyle w:val="WABody6above"/>
              <w:spacing w:before="40" w:after="40"/>
              <w:ind w:left="0" w:firstLine="0"/>
              <w:rPr>
                <w:b/>
                <w:spacing w:val="-8"/>
                <w:sz w:val="20"/>
                <w:szCs w:val="20"/>
              </w:rPr>
            </w:pPr>
            <w:r w:rsidRPr="00C1672D">
              <w:rPr>
                <w:b/>
                <w:spacing w:val="-8"/>
                <w:sz w:val="20"/>
                <w:szCs w:val="20"/>
              </w:rPr>
              <w:t>Creditor’s name</w:t>
            </w:r>
            <w:r w:rsidRPr="00C1672D">
              <w:rPr>
                <w:spacing w:val="-8"/>
                <w:sz w:val="20"/>
                <w:szCs w:val="20"/>
              </w:rPr>
              <w:t xml:space="preserve"> </w:t>
            </w:r>
            <w:r w:rsidRPr="00C1672D">
              <w:rPr>
                <w:i/>
                <w:spacing w:val="-8"/>
                <w:sz w:val="20"/>
                <w:szCs w:val="20"/>
              </w:rPr>
              <w:t>(person who must be paid)</w:t>
            </w:r>
          </w:p>
        </w:tc>
        <w:tc>
          <w:tcPr>
            <w:tcW w:w="1162" w:type="dxa"/>
            <w:shd w:val="clear" w:color="auto" w:fill="auto"/>
          </w:tcPr>
          <w:p w14:paraId="64BFC4DF" w14:textId="77777777" w:rsidR="00C45EE7" w:rsidRPr="00C1672D" w:rsidRDefault="00C45EE7">
            <w:pPr>
              <w:pStyle w:val="WABody6above"/>
              <w:spacing w:before="40" w:after="40"/>
              <w:ind w:left="0" w:firstLine="0"/>
              <w:rPr>
                <w:b/>
                <w:spacing w:val="-8"/>
                <w:sz w:val="20"/>
                <w:szCs w:val="20"/>
              </w:rPr>
            </w:pPr>
            <w:r w:rsidRPr="00C1672D">
              <w:rPr>
                <w:b/>
                <w:spacing w:val="-8"/>
                <w:sz w:val="20"/>
                <w:szCs w:val="20"/>
              </w:rPr>
              <w:t>Amount</w:t>
            </w:r>
          </w:p>
        </w:tc>
        <w:tc>
          <w:tcPr>
            <w:tcW w:w="1160" w:type="dxa"/>
            <w:shd w:val="clear" w:color="auto" w:fill="auto"/>
          </w:tcPr>
          <w:p w14:paraId="2BF08956" w14:textId="77777777" w:rsidR="00C45EE7" w:rsidRPr="00C1672D" w:rsidRDefault="00C45EE7">
            <w:pPr>
              <w:pStyle w:val="WABody6above"/>
              <w:spacing w:before="40" w:after="40"/>
              <w:ind w:left="0" w:firstLine="0"/>
              <w:rPr>
                <w:b/>
                <w:spacing w:val="-8"/>
                <w:sz w:val="20"/>
                <w:szCs w:val="20"/>
              </w:rPr>
            </w:pPr>
            <w:r w:rsidRPr="00C1672D">
              <w:rPr>
                <w:b/>
                <w:spacing w:val="-8"/>
                <w:sz w:val="20"/>
                <w:szCs w:val="20"/>
              </w:rPr>
              <w:t>Interest</w:t>
            </w:r>
          </w:p>
        </w:tc>
      </w:tr>
      <w:tr w:rsidR="00C45EE7" w14:paraId="026DF860" w14:textId="77777777" w:rsidTr="00C1672D">
        <w:tc>
          <w:tcPr>
            <w:tcW w:w="2561" w:type="dxa"/>
            <w:shd w:val="clear" w:color="auto" w:fill="auto"/>
          </w:tcPr>
          <w:p w14:paraId="100561FD" w14:textId="77777777" w:rsidR="00C45EE7" w:rsidRPr="00C1672D" w:rsidRDefault="00C45EE7">
            <w:pPr>
              <w:pStyle w:val="WABody6above"/>
              <w:tabs>
                <w:tab w:val="left" w:pos="1242"/>
                <w:tab w:val="left" w:pos="2394"/>
              </w:tabs>
              <w:spacing w:before="40" w:after="40"/>
              <w:ind w:left="0" w:firstLine="0"/>
              <w:rPr>
                <w:spacing w:val="-8"/>
                <w:sz w:val="20"/>
                <w:szCs w:val="20"/>
              </w:rPr>
            </w:pPr>
            <w:r w:rsidRPr="00C1672D">
              <w:rPr>
                <w:spacing w:val="-8"/>
                <w:sz w:val="20"/>
                <w:szCs w:val="20"/>
              </w:rPr>
              <w:t xml:space="preserve">Lawyer’s fees </w:t>
            </w:r>
          </w:p>
        </w:tc>
        <w:tc>
          <w:tcPr>
            <w:tcW w:w="1773" w:type="dxa"/>
          </w:tcPr>
          <w:p w14:paraId="398CD478" w14:textId="77777777" w:rsidR="00C45EE7" w:rsidRPr="00C1672D" w:rsidRDefault="00C45EE7">
            <w:pPr>
              <w:pStyle w:val="WABody6above"/>
              <w:spacing w:before="40" w:after="40"/>
              <w:ind w:left="0" w:firstLine="0"/>
              <w:rPr>
                <w:spacing w:val="-8"/>
                <w:sz w:val="20"/>
                <w:szCs w:val="20"/>
              </w:rPr>
            </w:pPr>
          </w:p>
        </w:tc>
        <w:tc>
          <w:tcPr>
            <w:tcW w:w="1776" w:type="dxa"/>
          </w:tcPr>
          <w:p w14:paraId="6ABFC3DA" w14:textId="77777777" w:rsidR="00C45EE7" w:rsidRPr="00C1672D" w:rsidRDefault="00C45EE7">
            <w:pPr>
              <w:pStyle w:val="WABody6above"/>
              <w:spacing w:before="40" w:after="40"/>
              <w:ind w:left="0" w:firstLine="0"/>
              <w:rPr>
                <w:spacing w:val="-8"/>
                <w:sz w:val="20"/>
                <w:szCs w:val="20"/>
              </w:rPr>
            </w:pPr>
          </w:p>
        </w:tc>
        <w:tc>
          <w:tcPr>
            <w:tcW w:w="1162" w:type="dxa"/>
            <w:shd w:val="clear" w:color="auto" w:fill="auto"/>
          </w:tcPr>
          <w:p w14:paraId="59C96E3E" w14:textId="77777777" w:rsidR="00C45EE7" w:rsidRPr="00C1672D" w:rsidRDefault="00C45EE7">
            <w:pPr>
              <w:pStyle w:val="WABody6above"/>
              <w:spacing w:before="40" w:after="40"/>
              <w:ind w:left="0" w:firstLine="0"/>
              <w:rPr>
                <w:spacing w:val="-8"/>
                <w:sz w:val="20"/>
                <w:szCs w:val="20"/>
              </w:rPr>
            </w:pPr>
            <w:r w:rsidRPr="00C1672D">
              <w:rPr>
                <w:spacing w:val="-8"/>
                <w:sz w:val="20"/>
                <w:szCs w:val="20"/>
              </w:rPr>
              <w:t>$</w:t>
            </w:r>
          </w:p>
        </w:tc>
        <w:tc>
          <w:tcPr>
            <w:tcW w:w="1160" w:type="dxa"/>
            <w:shd w:val="clear" w:color="auto" w:fill="auto"/>
          </w:tcPr>
          <w:p w14:paraId="1F971784" w14:textId="77777777" w:rsidR="00C45EE7" w:rsidRPr="00C1672D" w:rsidRDefault="00C45EE7">
            <w:pPr>
              <w:pStyle w:val="WABody6above"/>
              <w:spacing w:before="40" w:after="40"/>
              <w:ind w:left="0" w:firstLine="0"/>
              <w:rPr>
                <w:spacing w:val="-8"/>
                <w:sz w:val="20"/>
                <w:szCs w:val="20"/>
              </w:rPr>
            </w:pPr>
            <w:r w:rsidRPr="00C1672D">
              <w:rPr>
                <w:spacing w:val="-8"/>
                <w:sz w:val="20"/>
                <w:szCs w:val="20"/>
              </w:rPr>
              <w:t>$</w:t>
            </w:r>
          </w:p>
        </w:tc>
      </w:tr>
      <w:tr w:rsidR="00C45EE7" w14:paraId="762B6D13" w14:textId="77777777" w:rsidTr="00C1672D">
        <w:tc>
          <w:tcPr>
            <w:tcW w:w="2561" w:type="dxa"/>
            <w:shd w:val="clear" w:color="auto" w:fill="auto"/>
          </w:tcPr>
          <w:p w14:paraId="4FDE310C" w14:textId="77777777" w:rsidR="00C45EE7" w:rsidRPr="00C1672D" w:rsidRDefault="00C45EE7">
            <w:pPr>
              <w:pStyle w:val="WABody6above"/>
              <w:tabs>
                <w:tab w:val="left" w:pos="1242"/>
                <w:tab w:val="left" w:pos="2394"/>
              </w:tabs>
              <w:spacing w:before="40" w:after="40"/>
              <w:ind w:left="0" w:firstLine="0"/>
              <w:rPr>
                <w:spacing w:val="-8"/>
                <w:sz w:val="20"/>
                <w:szCs w:val="20"/>
              </w:rPr>
            </w:pPr>
            <w:r w:rsidRPr="00C1672D">
              <w:rPr>
                <w:spacing w:val="-8"/>
                <w:sz w:val="20"/>
                <w:szCs w:val="20"/>
              </w:rPr>
              <w:t>Other fees and costs</w:t>
            </w:r>
          </w:p>
        </w:tc>
        <w:tc>
          <w:tcPr>
            <w:tcW w:w="1773" w:type="dxa"/>
          </w:tcPr>
          <w:p w14:paraId="1A0C7FB7" w14:textId="77777777" w:rsidR="00C45EE7" w:rsidRPr="00C1672D" w:rsidRDefault="00C45EE7">
            <w:pPr>
              <w:pStyle w:val="WABody6above"/>
              <w:spacing w:before="40" w:after="40"/>
              <w:ind w:left="0" w:firstLine="0"/>
              <w:rPr>
                <w:spacing w:val="-8"/>
                <w:sz w:val="20"/>
                <w:szCs w:val="20"/>
              </w:rPr>
            </w:pPr>
          </w:p>
        </w:tc>
        <w:tc>
          <w:tcPr>
            <w:tcW w:w="1776" w:type="dxa"/>
          </w:tcPr>
          <w:p w14:paraId="6C8C5E9A" w14:textId="77777777" w:rsidR="00C45EE7" w:rsidRPr="00C1672D" w:rsidRDefault="00C45EE7">
            <w:pPr>
              <w:pStyle w:val="WABody6above"/>
              <w:spacing w:before="40" w:after="40"/>
              <w:ind w:left="0" w:firstLine="0"/>
              <w:rPr>
                <w:spacing w:val="-8"/>
                <w:sz w:val="20"/>
                <w:szCs w:val="20"/>
              </w:rPr>
            </w:pPr>
          </w:p>
        </w:tc>
        <w:tc>
          <w:tcPr>
            <w:tcW w:w="1162" w:type="dxa"/>
            <w:shd w:val="clear" w:color="auto" w:fill="auto"/>
          </w:tcPr>
          <w:p w14:paraId="601632F4" w14:textId="77777777" w:rsidR="00C45EE7" w:rsidRPr="00C1672D" w:rsidRDefault="00C45EE7">
            <w:pPr>
              <w:pStyle w:val="WABody6above"/>
              <w:spacing w:before="40" w:after="40"/>
              <w:ind w:left="0" w:firstLine="0"/>
              <w:rPr>
                <w:spacing w:val="-8"/>
                <w:sz w:val="20"/>
                <w:szCs w:val="20"/>
              </w:rPr>
            </w:pPr>
            <w:r w:rsidRPr="00C1672D">
              <w:rPr>
                <w:spacing w:val="-8"/>
                <w:sz w:val="20"/>
                <w:szCs w:val="20"/>
              </w:rPr>
              <w:t>$</w:t>
            </w:r>
          </w:p>
        </w:tc>
        <w:tc>
          <w:tcPr>
            <w:tcW w:w="1160" w:type="dxa"/>
            <w:shd w:val="clear" w:color="auto" w:fill="auto"/>
          </w:tcPr>
          <w:p w14:paraId="4EADA1F7" w14:textId="77777777" w:rsidR="00C45EE7" w:rsidRPr="00C1672D" w:rsidRDefault="00C45EE7">
            <w:pPr>
              <w:spacing w:before="40" w:after="40"/>
              <w:rPr>
                <w:rFonts w:ascii="Arial" w:hAnsi="Arial" w:cs="Arial"/>
                <w:spacing w:val="-8"/>
                <w:sz w:val="20"/>
                <w:szCs w:val="20"/>
              </w:rPr>
            </w:pPr>
            <w:r w:rsidRPr="00C1672D">
              <w:rPr>
                <w:rFonts w:ascii="Arial" w:hAnsi="Arial" w:cs="Arial"/>
                <w:spacing w:val="-8"/>
                <w:sz w:val="20"/>
                <w:szCs w:val="20"/>
              </w:rPr>
              <w:t>$</w:t>
            </w:r>
          </w:p>
        </w:tc>
      </w:tr>
      <w:tr w:rsidR="00C45EE7" w14:paraId="55E4EBDE" w14:textId="77777777" w:rsidTr="00C1672D">
        <w:tc>
          <w:tcPr>
            <w:tcW w:w="2561" w:type="dxa"/>
            <w:shd w:val="clear" w:color="auto" w:fill="auto"/>
          </w:tcPr>
          <w:p w14:paraId="7B0464C4" w14:textId="77777777" w:rsidR="00C45EE7" w:rsidRPr="00C1672D" w:rsidRDefault="00C45EE7">
            <w:pPr>
              <w:pStyle w:val="WABody6above"/>
              <w:spacing w:before="40" w:after="40"/>
              <w:ind w:left="0" w:firstLine="0"/>
              <w:rPr>
                <w:spacing w:val="-8"/>
                <w:sz w:val="20"/>
                <w:szCs w:val="20"/>
              </w:rPr>
            </w:pPr>
            <w:r w:rsidRPr="00C1672D">
              <w:rPr>
                <w:spacing w:val="-8"/>
                <w:sz w:val="20"/>
                <w:szCs w:val="20"/>
              </w:rPr>
              <w:t xml:space="preserve">Other amounts </w:t>
            </w:r>
            <w:r w:rsidRPr="00C1672D">
              <w:rPr>
                <w:i/>
                <w:spacing w:val="-8"/>
                <w:sz w:val="20"/>
                <w:szCs w:val="20"/>
              </w:rPr>
              <w:t>(describe)</w:t>
            </w:r>
            <w:r w:rsidRPr="00C1672D">
              <w:rPr>
                <w:spacing w:val="-8"/>
                <w:sz w:val="20"/>
                <w:szCs w:val="20"/>
              </w:rPr>
              <w:t xml:space="preserve">: </w:t>
            </w:r>
          </w:p>
          <w:p w14:paraId="729A9E93" w14:textId="77777777" w:rsidR="00C45EE7" w:rsidRPr="00C1672D" w:rsidRDefault="00C45EE7">
            <w:pPr>
              <w:pStyle w:val="WABody6above"/>
              <w:spacing w:before="40" w:after="40"/>
              <w:ind w:left="288" w:hanging="288"/>
              <w:rPr>
                <w:spacing w:val="-8"/>
                <w:sz w:val="20"/>
                <w:szCs w:val="20"/>
              </w:rPr>
            </w:pPr>
          </w:p>
        </w:tc>
        <w:tc>
          <w:tcPr>
            <w:tcW w:w="1773" w:type="dxa"/>
          </w:tcPr>
          <w:p w14:paraId="30C2527B" w14:textId="77777777" w:rsidR="00C45EE7" w:rsidRPr="00C1672D" w:rsidRDefault="00C45EE7">
            <w:pPr>
              <w:pStyle w:val="WABody6above"/>
              <w:spacing w:before="40" w:after="40"/>
              <w:ind w:left="0" w:firstLine="0"/>
              <w:rPr>
                <w:spacing w:val="-8"/>
                <w:sz w:val="20"/>
                <w:szCs w:val="20"/>
              </w:rPr>
            </w:pPr>
          </w:p>
        </w:tc>
        <w:tc>
          <w:tcPr>
            <w:tcW w:w="1776" w:type="dxa"/>
          </w:tcPr>
          <w:p w14:paraId="29E313DF" w14:textId="77777777" w:rsidR="00C45EE7" w:rsidRPr="00C1672D" w:rsidRDefault="00C45EE7">
            <w:pPr>
              <w:pStyle w:val="WABody6above"/>
              <w:spacing w:before="40" w:after="40"/>
              <w:ind w:left="0" w:firstLine="0"/>
              <w:rPr>
                <w:spacing w:val="-8"/>
                <w:sz w:val="20"/>
                <w:szCs w:val="20"/>
              </w:rPr>
            </w:pPr>
          </w:p>
        </w:tc>
        <w:tc>
          <w:tcPr>
            <w:tcW w:w="1162" w:type="dxa"/>
            <w:shd w:val="clear" w:color="auto" w:fill="auto"/>
          </w:tcPr>
          <w:p w14:paraId="077E2E07" w14:textId="77777777" w:rsidR="00C45EE7" w:rsidRPr="00C1672D" w:rsidRDefault="00C45EE7">
            <w:pPr>
              <w:pStyle w:val="WABody6above"/>
              <w:spacing w:before="40" w:after="40"/>
              <w:ind w:left="0" w:firstLine="0"/>
              <w:rPr>
                <w:spacing w:val="-8"/>
                <w:sz w:val="20"/>
                <w:szCs w:val="20"/>
              </w:rPr>
            </w:pPr>
            <w:r w:rsidRPr="00C1672D">
              <w:rPr>
                <w:spacing w:val="-8"/>
                <w:sz w:val="20"/>
                <w:szCs w:val="20"/>
              </w:rPr>
              <w:t>$</w:t>
            </w:r>
          </w:p>
        </w:tc>
        <w:tc>
          <w:tcPr>
            <w:tcW w:w="1160" w:type="dxa"/>
            <w:shd w:val="clear" w:color="auto" w:fill="auto"/>
          </w:tcPr>
          <w:p w14:paraId="0EB8781F" w14:textId="77777777" w:rsidR="00C45EE7" w:rsidRPr="00C1672D" w:rsidRDefault="00C45EE7">
            <w:pPr>
              <w:spacing w:before="40" w:after="40"/>
              <w:rPr>
                <w:rFonts w:ascii="Arial" w:hAnsi="Arial" w:cs="Arial"/>
                <w:spacing w:val="-8"/>
                <w:sz w:val="20"/>
                <w:szCs w:val="20"/>
              </w:rPr>
            </w:pPr>
            <w:r w:rsidRPr="00C1672D">
              <w:rPr>
                <w:rFonts w:ascii="Arial" w:hAnsi="Arial" w:cs="Arial"/>
                <w:spacing w:val="-8"/>
                <w:sz w:val="20"/>
                <w:szCs w:val="20"/>
              </w:rPr>
              <w:t>$</w:t>
            </w:r>
          </w:p>
        </w:tc>
      </w:tr>
    </w:tbl>
    <w:p w14:paraId="1DEF3ECF" w14:textId="77777777" w:rsidR="00C1672D" w:rsidRPr="00C1672D" w:rsidRDefault="00C1672D">
      <w:pPr>
        <w:rPr>
          <w:rFonts w:ascii="Arial" w:hAnsi="Arial" w:cs="Arial"/>
          <w:sz w:val="2"/>
          <w:szCs w:val="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2"/>
      </w:tblGrid>
      <w:tr w:rsidR="00C45EE7" w14:paraId="1A733761" w14:textId="77777777" w:rsidTr="00C1672D">
        <w:tc>
          <w:tcPr>
            <w:tcW w:w="8432" w:type="dxa"/>
            <w:shd w:val="clear" w:color="auto" w:fill="auto"/>
          </w:tcPr>
          <w:p w14:paraId="4A397CBD" w14:textId="77777777" w:rsidR="00C45EE7" w:rsidRPr="00C1672D" w:rsidRDefault="00C45EE7">
            <w:pPr>
              <w:spacing w:before="40" w:after="40"/>
              <w:rPr>
                <w:rFonts w:ascii="Arial" w:hAnsi="Arial" w:cs="Arial"/>
                <w:spacing w:val="-8"/>
                <w:sz w:val="20"/>
                <w:szCs w:val="20"/>
              </w:rPr>
            </w:pPr>
            <w:r w:rsidRPr="00C1672D">
              <w:rPr>
                <w:rFonts w:ascii="Arial" w:hAnsi="Arial" w:cs="Arial"/>
                <w:b/>
                <w:spacing w:val="-8"/>
                <w:sz w:val="20"/>
                <w:szCs w:val="20"/>
              </w:rPr>
              <w:t xml:space="preserve">Yearly Interest Rate: </w:t>
            </w:r>
            <w:r w:rsidRPr="00C1672D">
              <w:rPr>
                <w:rFonts w:ascii="Arial" w:hAnsi="Arial" w:cs="Arial"/>
                <w:spacing w:val="-8"/>
                <w:sz w:val="20"/>
                <w:szCs w:val="20"/>
              </w:rPr>
              <w:t xml:space="preserve"> ___</w:t>
            </w:r>
            <w:r w:rsidR="00793083" w:rsidRPr="00C1672D">
              <w:rPr>
                <w:rFonts w:ascii="Arial" w:hAnsi="Arial" w:cs="Arial"/>
                <w:spacing w:val="-8"/>
                <w:sz w:val="20"/>
                <w:szCs w:val="20"/>
              </w:rPr>
              <w:t>__</w:t>
            </w:r>
            <w:r w:rsidRPr="00C1672D">
              <w:rPr>
                <w:rFonts w:ascii="Arial" w:hAnsi="Arial" w:cs="Arial"/>
                <w:spacing w:val="-8"/>
                <w:sz w:val="20"/>
                <w:szCs w:val="20"/>
              </w:rPr>
              <w:t xml:space="preserve">% </w:t>
            </w:r>
            <w:r w:rsidRPr="00C1672D">
              <w:rPr>
                <w:rFonts w:ascii="Arial" w:hAnsi="Arial" w:cs="Arial"/>
                <w:i/>
                <w:spacing w:val="-8"/>
                <w:sz w:val="20"/>
                <w:szCs w:val="20"/>
              </w:rPr>
              <w:t>(12% unless otherwise listed)</w:t>
            </w:r>
          </w:p>
        </w:tc>
      </w:tr>
      <w:tr w:rsidR="00C45EE7" w14:paraId="5C623503" w14:textId="77777777" w:rsidTr="00C1672D">
        <w:tc>
          <w:tcPr>
            <w:tcW w:w="8432" w:type="dxa"/>
            <w:shd w:val="clear" w:color="auto" w:fill="auto"/>
          </w:tcPr>
          <w:p w14:paraId="51203A1C" w14:textId="77777777" w:rsidR="00C45EE7" w:rsidRPr="00C1672D" w:rsidRDefault="00C45EE7">
            <w:pPr>
              <w:tabs>
                <w:tab w:val="left" w:pos="3980"/>
              </w:tabs>
              <w:spacing w:before="40" w:after="40"/>
              <w:rPr>
                <w:rFonts w:ascii="Arial" w:hAnsi="Arial" w:cs="Arial"/>
                <w:b/>
                <w:spacing w:val="-8"/>
                <w:sz w:val="20"/>
                <w:szCs w:val="20"/>
              </w:rPr>
            </w:pPr>
            <w:r w:rsidRPr="00C1672D">
              <w:rPr>
                <w:rFonts w:ascii="Arial" w:hAnsi="Arial" w:cs="Arial"/>
                <w:b/>
                <w:spacing w:val="-8"/>
                <w:sz w:val="20"/>
                <w:szCs w:val="20"/>
              </w:rPr>
              <w:t xml:space="preserve">Lawyer </w:t>
            </w:r>
            <w:r w:rsidRPr="00C1672D">
              <w:rPr>
                <w:rFonts w:ascii="Arial" w:hAnsi="Arial" w:cs="Arial"/>
                <w:b/>
                <w:i/>
                <w:spacing w:val="-8"/>
                <w:sz w:val="20"/>
                <w:szCs w:val="20"/>
              </w:rPr>
              <w:t>(name):</w:t>
            </w:r>
            <w:r w:rsidRPr="00C1672D">
              <w:rPr>
                <w:rFonts w:ascii="Arial" w:hAnsi="Arial" w:cs="Arial"/>
                <w:b/>
                <w:spacing w:val="-8"/>
                <w:sz w:val="20"/>
                <w:szCs w:val="20"/>
              </w:rPr>
              <w:t xml:space="preserve"> </w:t>
            </w:r>
            <w:r w:rsidRPr="00C1672D">
              <w:rPr>
                <w:rFonts w:ascii="Arial" w:hAnsi="Arial" w:cs="Arial"/>
                <w:b/>
                <w:spacing w:val="-8"/>
                <w:sz w:val="20"/>
                <w:szCs w:val="20"/>
              </w:rPr>
              <w:tab/>
            </w:r>
            <w:r w:rsidRPr="00C1672D">
              <w:rPr>
                <w:rFonts w:ascii="Arial" w:hAnsi="Arial" w:cs="Arial"/>
                <w:spacing w:val="-8"/>
                <w:sz w:val="20"/>
                <w:szCs w:val="20"/>
              </w:rPr>
              <w:t xml:space="preserve">represents </w:t>
            </w:r>
            <w:r w:rsidRPr="00C1672D">
              <w:rPr>
                <w:rFonts w:ascii="Arial" w:hAnsi="Arial" w:cs="Arial"/>
                <w:i/>
                <w:spacing w:val="-8"/>
                <w:sz w:val="20"/>
                <w:szCs w:val="20"/>
              </w:rPr>
              <w:t>(name):</w:t>
            </w:r>
            <w:r w:rsidRPr="00C1672D">
              <w:rPr>
                <w:rFonts w:ascii="Arial" w:hAnsi="Arial" w:cs="Arial"/>
                <w:b/>
                <w:spacing w:val="-8"/>
                <w:sz w:val="20"/>
                <w:szCs w:val="20"/>
              </w:rPr>
              <w:t xml:space="preserve"> </w:t>
            </w:r>
          </w:p>
        </w:tc>
      </w:tr>
      <w:tr w:rsidR="00C45EE7" w14:paraId="00B450AB" w14:textId="77777777" w:rsidTr="00C1672D">
        <w:tc>
          <w:tcPr>
            <w:tcW w:w="8432" w:type="dxa"/>
            <w:shd w:val="clear" w:color="auto" w:fill="auto"/>
          </w:tcPr>
          <w:p w14:paraId="3E98A30F" w14:textId="77777777" w:rsidR="00C45EE7" w:rsidRPr="00C1672D" w:rsidRDefault="00C45EE7">
            <w:pPr>
              <w:tabs>
                <w:tab w:val="left" w:pos="3980"/>
              </w:tabs>
              <w:spacing w:before="40" w:after="40"/>
              <w:rPr>
                <w:rFonts w:ascii="Arial" w:hAnsi="Arial" w:cs="Arial"/>
                <w:b/>
                <w:spacing w:val="-8"/>
                <w:sz w:val="20"/>
                <w:szCs w:val="20"/>
              </w:rPr>
            </w:pPr>
            <w:r w:rsidRPr="00C1672D">
              <w:rPr>
                <w:rFonts w:ascii="Arial" w:hAnsi="Arial" w:cs="Arial"/>
                <w:b/>
                <w:spacing w:val="-8"/>
                <w:sz w:val="20"/>
                <w:szCs w:val="20"/>
              </w:rPr>
              <w:t xml:space="preserve">Lawyer </w:t>
            </w:r>
            <w:r w:rsidRPr="00C1672D">
              <w:rPr>
                <w:rFonts w:ascii="Arial" w:hAnsi="Arial" w:cs="Arial"/>
                <w:b/>
                <w:i/>
                <w:spacing w:val="-8"/>
                <w:sz w:val="20"/>
                <w:szCs w:val="20"/>
              </w:rPr>
              <w:t>(name):</w:t>
            </w:r>
            <w:r w:rsidRPr="00C1672D">
              <w:rPr>
                <w:rFonts w:ascii="Arial" w:hAnsi="Arial" w:cs="Arial"/>
                <w:b/>
                <w:spacing w:val="-8"/>
                <w:sz w:val="20"/>
                <w:szCs w:val="20"/>
              </w:rPr>
              <w:t xml:space="preserve"> </w:t>
            </w:r>
            <w:r w:rsidRPr="00C1672D">
              <w:rPr>
                <w:rFonts w:ascii="Arial" w:hAnsi="Arial" w:cs="Arial"/>
                <w:b/>
                <w:spacing w:val="-8"/>
                <w:sz w:val="20"/>
                <w:szCs w:val="20"/>
              </w:rPr>
              <w:tab/>
            </w:r>
            <w:r w:rsidRPr="00C1672D">
              <w:rPr>
                <w:rFonts w:ascii="Arial" w:hAnsi="Arial" w:cs="Arial"/>
                <w:spacing w:val="-8"/>
                <w:sz w:val="20"/>
                <w:szCs w:val="20"/>
              </w:rPr>
              <w:t xml:space="preserve">represents </w:t>
            </w:r>
            <w:r w:rsidRPr="00C1672D">
              <w:rPr>
                <w:rFonts w:ascii="Arial" w:hAnsi="Arial" w:cs="Arial"/>
                <w:i/>
                <w:spacing w:val="-8"/>
                <w:sz w:val="20"/>
                <w:szCs w:val="20"/>
              </w:rPr>
              <w:t>(name):</w:t>
            </w:r>
            <w:r w:rsidRPr="00C1672D">
              <w:rPr>
                <w:rFonts w:ascii="Arial" w:hAnsi="Arial" w:cs="Arial"/>
                <w:b/>
                <w:spacing w:val="-8"/>
                <w:sz w:val="20"/>
                <w:szCs w:val="20"/>
              </w:rPr>
              <w:t xml:space="preserve"> </w:t>
            </w:r>
          </w:p>
        </w:tc>
      </w:tr>
    </w:tbl>
    <w:p w14:paraId="208757E9" w14:textId="77777777" w:rsidR="00C45EE7" w:rsidRDefault="00C45EE7" w:rsidP="00347794">
      <w:pPr>
        <w:pStyle w:val="WAsectionheading"/>
        <w:spacing w:before="160"/>
      </w:pPr>
      <w:r w:rsidRPr="00FF1587">
        <w:t xml:space="preserve">2. </w:t>
      </w:r>
      <w:r w:rsidRPr="00FF1587">
        <w:tab/>
      </w:r>
      <w:r>
        <w:t>Findings</w:t>
      </w:r>
    </w:p>
    <w:p w14:paraId="03444A6F" w14:textId="77777777" w:rsidR="00C45EE7" w:rsidRDefault="00C45EE7">
      <w:pPr>
        <w:tabs>
          <w:tab w:val="left" w:pos="450"/>
          <w:tab w:val="left" w:pos="9180"/>
        </w:tabs>
        <w:spacing w:before="120"/>
        <w:ind w:left="547"/>
        <w:rPr>
          <w:rFonts w:ascii="Arial" w:hAnsi="Arial" w:cs="Arial"/>
          <w:sz w:val="22"/>
          <w:szCs w:val="22"/>
          <w:u w:val="single"/>
        </w:rPr>
      </w:pPr>
      <w:r>
        <w:rPr>
          <w:rFonts w:ascii="Arial" w:hAnsi="Arial" w:cs="Arial"/>
          <w:sz w:val="22"/>
          <w:szCs w:val="22"/>
        </w:rPr>
        <w:t xml:space="preserve">The </w:t>
      </w:r>
      <w:r>
        <w:rPr>
          <w:rFonts w:ascii="Arial" w:hAnsi="Arial" w:cs="Arial"/>
          <w:i/>
          <w:sz w:val="22"/>
          <w:szCs w:val="22"/>
        </w:rPr>
        <w:t>(check one):</w:t>
      </w:r>
      <w:r>
        <w:rPr>
          <w:rFonts w:ascii="Arial" w:hAnsi="Arial" w:cs="Arial"/>
          <w:sz w:val="22"/>
          <w:szCs w:val="22"/>
        </w:rPr>
        <w:t xml:space="preserve">   </w:t>
      </w:r>
      <w:r w:rsidR="00C6119C">
        <w:rPr>
          <w:rFonts w:ascii="Arial" w:hAnsi="Arial" w:cs="Arial"/>
          <w:sz w:val="22"/>
          <w:szCs w:val="22"/>
        </w:rPr>
        <w:t>[  ]</w:t>
      </w:r>
      <w:r>
        <w:rPr>
          <w:rFonts w:ascii="Arial" w:hAnsi="Arial" w:cs="Arial"/>
          <w:sz w:val="22"/>
          <w:szCs w:val="22"/>
        </w:rPr>
        <w:t xml:space="preserve"> Petitioner   </w:t>
      </w:r>
      <w:r w:rsidR="00C6119C">
        <w:rPr>
          <w:rFonts w:ascii="Arial" w:hAnsi="Arial" w:cs="Arial"/>
          <w:sz w:val="22"/>
          <w:szCs w:val="22"/>
        </w:rPr>
        <w:t>[  ]</w:t>
      </w:r>
      <w:r>
        <w:rPr>
          <w:rFonts w:ascii="Arial" w:hAnsi="Arial" w:cs="Arial"/>
          <w:sz w:val="22"/>
          <w:szCs w:val="22"/>
        </w:rPr>
        <w:t xml:space="preserve"> Respondent </w:t>
      </w:r>
      <w:r>
        <w:rPr>
          <w:rFonts w:ascii="Arial" w:hAnsi="Arial" w:cs="Arial"/>
          <w:i/>
          <w:sz w:val="22"/>
          <w:szCs w:val="22"/>
        </w:rPr>
        <w:t>(name):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 xml:space="preserve"> made a </w:t>
      </w:r>
      <w:r>
        <w:rPr>
          <w:rFonts w:ascii="Arial" w:hAnsi="Arial" w:cs="Arial"/>
          <w:i/>
          <w:sz w:val="22"/>
          <w:szCs w:val="22"/>
        </w:rPr>
        <w:t xml:space="preserve">Motion for Temporary Family Law Order </w:t>
      </w:r>
      <w:r>
        <w:rPr>
          <w:rFonts w:ascii="Arial" w:hAnsi="Arial" w:cs="Arial"/>
          <w:sz w:val="22"/>
          <w:szCs w:val="22"/>
        </w:rPr>
        <w:t xml:space="preserve">(form FL Parentage 323) or a </w:t>
      </w:r>
      <w:r>
        <w:rPr>
          <w:rFonts w:ascii="Arial" w:hAnsi="Arial" w:cs="Arial"/>
          <w:i/>
          <w:sz w:val="22"/>
          <w:szCs w:val="22"/>
        </w:rPr>
        <w:t xml:space="preserve">Motion for Immediate Restraining Order </w:t>
      </w:r>
      <w:r>
        <w:rPr>
          <w:rFonts w:ascii="Arial" w:hAnsi="Arial" w:cs="Arial"/>
          <w:sz w:val="22"/>
          <w:szCs w:val="22"/>
        </w:rPr>
        <w:t xml:space="preserve">(form FL Parentage 321) and the court finds there is reason to approve this order. </w:t>
      </w:r>
    </w:p>
    <w:p w14:paraId="6DE8398F" w14:textId="77777777" w:rsidR="00C45EE7" w:rsidRDefault="00C6119C">
      <w:pPr>
        <w:tabs>
          <w:tab w:val="right" w:pos="9360"/>
        </w:tabs>
        <w:spacing w:before="120"/>
        <w:ind w:left="907" w:hanging="360"/>
        <w:rPr>
          <w:rFonts w:ascii="Arial" w:hAnsi="Arial" w:cs="Arial"/>
          <w:sz w:val="22"/>
          <w:szCs w:val="22"/>
          <w:u w:val="single"/>
        </w:rPr>
      </w:pPr>
      <w:r>
        <w:rPr>
          <w:rFonts w:ascii="Arial" w:hAnsi="Arial" w:cs="Arial"/>
          <w:sz w:val="22"/>
          <w:szCs w:val="22"/>
        </w:rPr>
        <w:lastRenderedPageBreak/>
        <w:t>[  ]</w:t>
      </w:r>
      <w:r w:rsidR="00C45EE7">
        <w:rPr>
          <w:rFonts w:ascii="Arial" w:hAnsi="Arial" w:cs="Arial"/>
          <w:sz w:val="22"/>
          <w:szCs w:val="22"/>
        </w:rPr>
        <w:tab/>
        <w:t xml:space="preserve">Specific findings: </w:t>
      </w:r>
      <w:r w:rsidR="00C45EE7">
        <w:rPr>
          <w:rFonts w:ascii="Arial" w:hAnsi="Arial" w:cs="Arial"/>
          <w:sz w:val="22"/>
          <w:szCs w:val="22"/>
          <w:u w:val="single"/>
        </w:rPr>
        <w:tab/>
      </w:r>
    </w:p>
    <w:p w14:paraId="00F5121D" w14:textId="77777777" w:rsidR="00C45EE7" w:rsidRDefault="00C45EE7">
      <w:pPr>
        <w:tabs>
          <w:tab w:val="right" w:pos="9360"/>
        </w:tabs>
        <w:spacing w:before="120"/>
        <w:ind w:left="907"/>
        <w:rPr>
          <w:rFonts w:ascii="Arial" w:hAnsi="Arial" w:cs="Arial"/>
          <w:sz w:val="22"/>
          <w:szCs w:val="22"/>
          <w:u w:val="single"/>
        </w:rPr>
      </w:pPr>
      <w:r>
        <w:rPr>
          <w:rFonts w:ascii="Arial" w:hAnsi="Arial" w:cs="Arial"/>
          <w:sz w:val="22"/>
          <w:szCs w:val="22"/>
          <w:u w:val="single"/>
        </w:rPr>
        <w:tab/>
      </w:r>
    </w:p>
    <w:p w14:paraId="54C48560" w14:textId="77777777" w:rsidR="00C45EE7" w:rsidRDefault="00C45EE7" w:rsidP="00347794">
      <w:pPr>
        <w:pStyle w:val="WAsectionheading"/>
        <w:spacing w:before="160"/>
      </w:pPr>
      <w:r w:rsidRPr="00FF1587">
        <w:t xml:space="preserve">3. </w:t>
      </w:r>
      <w:r w:rsidRPr="00FF1587">
        <w:tab/>
      </w:r>
      <w:r>
        <w:t xml:space="preserve">Active duty military </w:t>
      </w:r>
    </w:p>
    <w:p w14:paraId="123D9F7A" w14:textId="77777777" w:rsidR="00FE30D8" w:rsidRPr="00DD478B" w:rsidRDefault="00FE30D8" w:rsidP="00FE30D8">
      <w:pPr>
        <w:spacing w:before="120"/>
        <w:ind w:left="547"/>
        <w:rPr>
          <w:rFonts w:ascii="Arial" w:hAnsi="Arial" w:cs="Arial"/>
          <w:i/>
          <w:spacing w:val="-8"/>
          <w:sz w:val="20"/>
          <w:szCs w:val="20"/>
        </w:rPr>
      </w:pPr>
      <w:r w:rsidRPr="00DD478B">
        <w:rPr>
          <w:rFonts w:ascii="Arial" w:hAnsi="Arial" w:cs="Arial"/>
          <w:i/>
          <w:spacing w:val="-8"/>
          <w:sz w:val="20"/>
          <w:szCs w:val="20"/>
        </w:rPr>
        <w:t xml:space="preserve">(The </w:t>
      </w:r>
      <w:r w:rsidRPr="00DD478B">
        <w:rPr>
          <w:rFonts w:ascii="Arial" w:hAnsi="Arial" w:cs="Arial"/>
          <w:b/>
          <w:i/>
          <w:spacing w:val="-8"/>
          <w:sz w:val="20"/>
          <w:szCs w:val="20"/>
        </w:rPr>
        <w:t>federal</w:t>
      </w:r>
      <w:r w:rsidRPr="00DD478B">
        <w:rPr>
          <w:rFonts w:ascii="Arial" w:hAnsi="Arial" w:cs="Arial"/>
          <w:i/>
          <w:spacing w:val="-8"/>
          <w:sz w:val="20"/>
          <w:szCs w:val="20"/>
        </w:rPr>
        <w:t xml:space="preserve"> Servicemembers Civil Relief Act covers:</w:t>
      </w:r>
    </w:p>
    <w:p w14:paraId="611BC3F7" w14:textId="77777777" w:rsidR="00FE30D8" w:rsidRPr="00DD478B" w:rsidRDefault="00FE30D8" w:rsidP="00FE30D8">
      <w:pPr>
        <w:pStyle w:val="ColorfulList-Accent11"/>
        <w:numPr>
          <w:ilvl w:val="0"/>
          <w:numId w:val="28"/>
        </w:numPr>
        <w:autoSpaceDN w:val="0"/>
        <w:rPr>
          <w:rFonts w:ascii="Arial" w:hAnsi="Arial" w:cs="Arial"/>
          <w:i/>
          <w:spacing w:val="-8"/>
          <w:sz w:val="20"/>
          <w:szCs w:val="20"/>
        </w:rPr>
      </w:pPr>
      <w:r w:rsidRPr="00DD478B">
        <w:rPr>
          <w:rFonts w:ascii="Arial" w:hAnsi="Arial" w:cs="Arial"/>
          <w:i/>
          <w:spacing w:val="-8"/>
          <w:sz w:val="20"/>
          <w:szCs w:val="20"/>
        </w:rPr>
        <w:t xml:space="preserve">Army, Navy, Air Force, Marine Corps, and Coast Guard members on active duty; </w:t>
      </w:r>
    </w:p>
    <w:p w14:paraId="0139C0DD" w14:textId="77777777" w:rsidR="00FE30D8" w:rsidRPr="00DD478B" w:rsidRDefault="00FE30D8" w:rsidP="00FE30D8">
      <w:pPr>
        <w:pStyle w:val="ColorfulList-Accent11"/>
        <w:numPr>
          <w:ilvl w:val="0"/>
          <w:numId w:val="28"/>
        </w:numPr>
        <w:autoSpaceDN w:val="0"/>
        <w:rPr>
          <w:rFonts w:ascii="Arial" w:hAnsi="Arial" w:cs="Arial"/>
          <w:i/>
          <w:spacing w:val="-8"/>
          <w:sz w:val="20"/>
          <w:szCs w:val="20"/>
        </w:rPr>
      </w:pPr>
      <w:r w:rsidRPr="00DD478B">
        <w:rPr>
          <w:rFonts w:ascii="Arial" w:hAnsi="Arial" w:cs="Arial"/>
          <w:i/>
          <w:spacing w:val="-8"/>
          <w:sz w:val="20"/>
          <w:szCs w:val="20"/>
        </w:rPr>
        <w:t>National Guard or Reserve members under a call to active service for more than 30 days in a row; and</w:t>
      </w:r>
    </w:p>
    <w:p w14:paraId="1FA88181" w14:textId="77777777" w:rsidR="00FE30D8" w:rsidRPr="00DD478B" w:rsidRDefault="00FE30D8" w:rsidP="00FE30D8">
      <w:pPr>
        <w:pStyle w:val="ColorfulList-Accent11"/>
        <w:numPr>
          <w:ilvl w:val="0"/>
          <w:numId w:val="28"/>
        </w:numPr>
        <w:autoSpaceDN w:val="0"/>
        <w:rPr>
          <w:rFonts w:ascii="Arial" w:hAnsi="Arial" w:cs="Arial"/>
          <w:i/>
          <w:spacing w:val="-8"/>
          <w:sz w:val="20"/>
          <w:szCs w:val="20"/>
        </w:rPr>
      </w:pPr>
      <w:r w:rsidRPr="00DD478B">
        <w:rPr>
          <w:rFonts w:ascii="Arial" w:hAnsi="Arial" w:cs="Arial"/>
          <w:i/>
          <w:spacing w:val="-8"/>
          <w:sz w:val="20"/>
          <w:szCs w:val="20"/>
        </w:rPr>
        <w:t>commissioned corps of the Public Health Service and NOAA.</w:t>
      </w:r>
    </w:p>
    <w:p w14:paraId="1E7CF394" w14:textId="77777777" w:rsidR="00C45EE7" w:rsidRPr="00DD478B" w:rsidRDefault="00FE30D8">
      <w:pPr>
        <w:ind w:left="547"/>
        <w:rPr>
          <w:rFonts w:ascii="Arial" w:hAnsi="Arial" w:cs="Arial"/>
          <w:i/>
          <w:spacing w:val="-8"/>
          <w:sz w:val="20"/>
          <w:szCs w:val="20"/>
        </w:rPr>
      </w:pPr>
      <w:r w:rsidRPr="00DD478B">
        <w:rPr>
          <w:rFonts w:ascii="Arial" w:hAnsi="Arial" w:cs="Arial"/>
          <w:i/>
          <w:spacing w:val="-8"/>
          <w:sz w:val="20"/>
          <w:szCs w:val="20"/>
        </w:rPr>
        <w:t xml:space="preserve">The </w:t>
      </w:r>
      <w:r w:rsidRPr="00DD478B">
        <w:rPr>
          <w:rFonts w:ascii="Arial" w:hAnsi="Arial" w:cs="Arial"/>
          <w:b/>
          <w:i/>
          <w:spacing w:val="-8"/>
          <w:sz w:val="20"/>
          <w:szCs w:val="20"/>
        </w:rPr>
        <w:t>state</w:t>
      </w:r>
      <w:r w:rsidRPr="00DD478B">
        <w:rPr>
          <w:rFonts w:ascii="Arial" w:hAnsi="Arial" w:cs="Arial"/>
          <w:i/>
          <w:spacing w:val="-8"/>
          <w:sz w:val="20"/>
          <w:szCs w:val="20"/>
        </w:rPr>
        <w:t xml:space="preserve"> Service Members’ Civil Relief Act covers those service members listed above who are either stationed in or residents of Washington state, and their dependents, except for the commissioned corps of the Public Health Service and NOAA.) </w:t>
      </w:r>
      <w:r w:rsidR="00C45EE7" w:rsidRPr="00DD478B">
        <w:rPr>
          <w:rFonts w:ascii="Arial" w:hAnsi="Arial" w:cs="Arial"/>
          <w:i/>
          <w:spacing w:val="-8"/>
          <w:sz w:val="20"/>
          <w:szCs w:val="20"/>
        </w:rPr>
        <w:t xml:space="preserve"> </w:t>
      </w:r>
    </w:p>
    <w:p w14:paraId="3A993F35" w14:textId="77777777" w:rsidR="00C45EE7" w:rsidRDefault="00C6119C">
      <w:pPr>
        <w:tabs>
          <w:tab w:val="left" w:pos="9180"/>
        </w:tabs>
        <w:spacing w:before="120"/>
        <w:ind w:left="907" w:hanging="360"/>
        <w:rPr>
          <w:rFonts w:ascii="Arial" w:hAnsi="Arial" w:cs="Arial"/>
          <w:spacing w:val="-2"/>
          <w:sz w:val="22"/>
          <w:szCs w:val="22"/>
        </w:rPr>
      </w:pPr>
      <w:r>
        <w:rPr>
          <w:rFonts w:ascii="Arial" w:hAnsi="Arial" w:cs="Arial"/>
          <w:sz w:val="22"/>
          <w:szCs w:val="22"/>
        </w:rPr>
        <w:t>[  ]</w:t>
      </w:r>
      <w:r w:rsidR="00C45EE7">
        <w:rPr>
          <w:rFonts w:ascii="Arial" w:hAnsi="Arial" w:cs="Arial"/>
          <w:sz w:val="22"/>
          <w:szCs w:val="22"/>
        </w:rPr>
        <w:tab/>
      </w:r>
      <w:r w:rsidR="00C45EE7">
        <w:rPr>
          <w:rFonts w:ascii="Arial" w:hAnsi="Arial" w:cs="Arial"/>
          <w:spacing w:val="-2"/>
          <w:sz w:val="22"/>
          <w:szCs w:val="22"/>
        </w:rPr>
        <w:t>None of the parties are covered by the state or federal Service Members</w:t>
      </w:r>
      <w:r w:rsidR="004F1C33">
        <w:rPr>
          <w:rFonts w:ascii="Arial" w:hAnsi="Arial" w:cs="Arial"/>
          <w:spacing w:val="-2"/>
          <w:sz w:val="22"/>
          <w:szCs w:val="22"/>
        </w:rPr>
        <w:t>’</w:t>
      </w:r>
      <w:r w:rsidR="00C45EE7">
        <w:rPr>
          <w:rFonts w:ascii="Arial" w:hAnsi="Arial" w:cs="Arial"/>
          <w:spacing w:val="-2"/>
          <w:sz w:val="22"/>
          <w:szCs w:val="22"/>
        </w:rPr>
        <w:t xml:space="preserve"> Civil Relief Act, </w:t>
      </w:r>
      <w:r w:rsidR="00C45EE7">
        <w:rPr>
          <w:rFonts w:ascii="Arial" w:hAnsi="Arial" w:cs="Arial"/>
          <w:b/>
          <w:spacing w:val="-2"/>
          <w:sz w:val="22"/>
          <w:szCs w:val="22"/>
        </w:rPr>
        <w:t>OR</w:t>
      </w:r>
      <w:r w:rsidR="00C45EE7">
        <w:rPr>
          <w:rFonts w:ascii="Arial" w:hAnsi="Arial" w:cs="Arial"/>
          <w:spacing w:val="-2"/>
          <w:sz w:val="22"/>
          <w:szCs w:val="22"/>
        </w:rPr>
        <w:t xml:space="preserve"> no party covered by the Acts has asked for a stay.  </w:t>
      </w:r>
    </w:p>
    <w:p w14:paraId="241AAC8F" w14:textId="77777777" w:rsidR="00C45EE7" w:rsidRDefault="00C6119C">
      <w:pPr>
        <w:tabs>
          <w:tab w:val="left" w:pos="9180"/>
        </w:tabs>
        <w:spacing w:before="120"/>
        <w:ind w:left="907" w:hanging="360"/>
        <w:rPr>
          <w:rFonts w:ascii="Arial" w:hAnsi="Arial" w:cs="Arial"/>
          <w:spacing w:val="-2"/>
          <w:sz w:val="22"/>
          <w:szCs w:val="22"/>
        </w:rPr>
      </w:pPr>
      <w:r>
        <w:rPr>
          <w:rFonts w:ascii="Arial" w:hAnsi="Arial" w:cs="Arial"/>
          <w:spacing w:val="-2"/>
          <w:sz w:val="22"/>
          <w:szCs w:val="22"/>
        </w:rPr>
        <w:t>[  ]</w:t>
      </w:r>
      <w:r w:rsidR="00C45EE7">
        <w:rPr>
          <w:rFonts w:ascii="Arial" w:hAnsi="Arial" w:cs="Arial"/>
          <w:spacing w:val="-2"/>
          <w:sz w:val="22"/>
          <w:szCs w:val="22"/>
        </w:rPr>
        <w:tab/>
        <w:t>One or more of the parties is covered by the state or federal Service Members</w:t>
      </w:r>
      <w:r w:rsidR="004F1C33">
        <w:rPr>
          <w:rFonts w:ascii="Arial" w:hAnsi="Arial" w:cs="Arial"/>
          <w:spacing w:val="-2"/>
          <w:sz w:val="22"/>
          <w:szCs w:val="22"/>
        </w:rPr>
        <w:t>’</w:t>
      </w:r>
      <w:r w:rsidR="00C45EE7">
        <w:rPr>
          <w:rFonts w:ascii="Arial" w:hAnsi="Arial" w:cs="Arial"/>
          <w:spacing w:val="-2"/>
          <w:sz w:val="22"/>
          <w:szCs w:val="22"/>
        </w:rPr>
        <w:t xml:space="preserve"> Civil Relief Acts and has not appeared in this case, or has asked for a stay.  </w:t>
      </w:r>
      <w:r w:rsidR="00C45EE7">
        <w:rPr>
          <w:rFonts w:ascii="Arial" w:hAnsi="Arial" w:cs="Arial"/>
          <w:i/>
          <w:spacing w:val="-2"/>
          <w:sz w:val="22"/>
          <w:szCs w:val="22"/>
        </w:rPr>
        <w:t>(Check one):</w:t>
      </w:r>
      <w:r w:rsidR="00C45EE7">
        <w:rPr>
          <w:rFonts w:ascii="Arial" w:hAnsi="Arial" w:cs="Arial"/>
          <w:spacing w:val="-2"/>
          <w:sz w:val="22"/>
          <w:szCs w:val="22"/>
        </w:rPr>
        <w:t xml:space="preserve">  </w:t>
      </w:r>
    </w:p>
    <w:p w14:paraId="2E5AB315" w14:textId="77777777" w:rsidR="00C45EE7" w:rsidRPr="00A673C0" w:rsidRDefault="00C6119C">
      <w:pPr>
        <w:tabs>
          <w:tab w:val="left" w:pos="9180"/>
        </w:tabs>
        <w:spacing w:before="80"/>
        <w:ind w:left="1267" w:hanging="360"/>
        <w:rPr>
          <w:rFonts w:ascii="Arial" w:hAnsi="Arial" w:cs="Arial"/>
          <w:spacing w:val="-2"/>
          <w:sz w:val="22"/>
          <w:szCs w:val="22"/>
        </w:rPr>
      </w:pPr>
      <w:r w:rsidRPr="00A673C0">
        <w:rPr>
          <w:rFonts w:ascii="Arial" w:hAnsi="Arial" w:cs="Arial"/>
          <w:spacing w:val="-2"/>
          <w:sz w:val="22"/>
          <w:szCs w:val="22"/>
        </w:rPr>
        <w:t>[  ]</w:t>
      </w:r>
      <w:r w:rsidR="00C45EE7" w:rsidRPr="00A673C0">
        <w:rPr>
          <w:rFonts w:ascii="Arial" w:hAnsi="Arial" w:cs="Arial"/>
          <w:spacing w:val="-2"/>
          <w:sz w:val="22"/>
          <w:szCs w:val="22"/>
        </w:rPr>
        <w:tab/>
        <w:t xml:space="preserve">The court signed the </w:t>
      </w:r>
      <w:r w:rsidR="00C45EE7" w:rsidRPr="00A673C0">
        <w:rPr>
          <w:rFonts w:ascii="Arial" w:hAnsi="Arial" w:cs="Arial"/>
          <w:i/>
          <w:spacing w:val="-2"/>
          <w:sz w:val="22"/>
          <w:szCs w:val="22"/>
        </w:rPr>
        <w:t>Order re Service Members</w:t>
      </w:r>
      <w:r w:rsidR="004F1C33" w:rsidRPr="00A673C0">
        <w:rPr>
          <w:rFonts w:ascii="Arial" w:hAnsi="Arial" w:cs="Arial"/>
          <w:i/>
          <w:spacing w:val="-2"/>
          <w:sz w:val="22"/>
          <w:szCs w:val="22"/>
        </w:rPr>
        <w:t>’</w:t>
      </w:r>
      <w:r w:rsidR="00C45EE7" w:rsidRPr="00A673C0">
        <w:rPr>
          <w:rFonts w:ascii="Arial" w:hAnsi="Arial" w:cs="Arial"/>
          <w:i/>
          <w:spacing w:val="-2"/>
          <w:sz w:val="22"/>
          <w:szCs w:val="22"/>
        </w:rPr>
        <w:t xml:space="preserve"> Civil Relief Act</w:t>
      </w:r>
      <w:r w:rsidR="00C45EE7" w:rsidRPr="00A673C0">
        <w:rPr>
          <w:rFonts w:ascii="Arial" w:hAnsi="Arial" w:cs="Arial"/>
          <w:spacing w:val="-2"/>
          <w:sz w:val="22"/>
          <w:szCs w:val="22"/>
        </w:rPr>
        <w:t xml:space="preserve"> (form FL All Family 170) filed separately. </w:t>
      </w:r>
    </w:p>
    <w:p w14:paraId="6894EAE4" w14:textId="77777777" w:rsidR="00C45EE7" w:rsidRDefault="00C6119C">
      <w:pPr>
        <w:tabs>
          <w:tab w:val="left" w:pos="1260"/>
          <w:tab w:val="left" w:pos="9180"/>
        </w:tabs>
        <w:spacing w:before="80"/>
        <w:ind w:left="1267" w:hanging="360"/>
        <w:rPr>
          <w:rFonts w:ascii="Arial" w:hAnsi="Arial" w:cs="Arial"/>
          <w:spacing w:val="-2"/>
          <w:sz w:val="22"/>
          <w:szCs w:val="22"/>
        </w:rPr>
      </w:pPr>
      <w:r w:rsidRPr="00A673C0">
        <w:rPr>
          <w:rFonts w:ascii="Arial" w:hAnsi="Arial" w:cs="Arial"/>
          <w:spacing w:val="-2"/>
          <w:sz w:val="22"/>
          <w:szCs w:val="22"/>
        </w:rPr>
        <w:t>[  ]</w:t>
      </w:r>
      <w:r w:rsidR="00C45EE7">
        <w:rPr>
          <w:rFonts w:ascii="Arial" w:hAnsi="Arial" w:cs="Arial"/>
          <w:spacing w:val="-2"/>
          <w:sz w:val="22"/>
          <w:szCs w:val="22"/>
        </w:rPr>
        <w:t xml:space="preserve"> </w:t>
      </w:r>
      <w:r w:rsidR="00C45EE7">
        <w:rPr>
          <w:rFonts w:ascii="Arial" w:hAnsi="Arial" w:cs="Arial"/>
          <w:spacing w:val="-2"/>
          <w:sz w:val="22"/>
          <w:szCs w:val="22"/>
        </w:rPr>
        <w:tab/>
        <w:t xml:space="preserve">The court’s order about the service member’s rights is in section </w:t>
      </w:r>
      <w:r w:rsidR="00C45EE7" w:rsidRPr="00DD478B">
        <w:rPr>
          <w:rFonts w:ascii="Arial" w:hAnsi="Arial" w:cs="Arial"/>
          <w:b/>
          <w:bCs/>
          <w:spacing w:val="-2"/>
          <w:sz w:val="22"/>
          <w:szCs w:val="22"/>
        </w:rPr>
        <w:t>8</w:t>
      </w:r>
      <w:r w:rsidR="00C45EE7">
        <w:rPr>
          <w:rFonts w:ascii="Arial" w:hAnsi="Arial" w:cs="Arial"/>
          <w:spacing w:val="-2"/>
          <w:sz w:val="22"/>
          <w:szCs w:val="22"/>
        </w:rPr>
        <w:t xml:space="preserve"> below. </w:t>
      </w:r>
    </w:p>
    <w:p w14:paraId="34042ADC" w14:textId="77777777" w:rsidR="00C45EE7" w:rsidRDefault="00C6119C">
      <w:pPr>
        <w:tabs>
          <w:tab w:val="right" w:pos="9360"/>
        </w:tabs>
        <w:spacing w:before="120"/>
        <w:ind w:left="907" w:hanging="360"/>
        <w:rPr>
          <w:rFonts w:ascii="Arial" w:hAnsi="Arial" w:cs="Arial"/>
          <w:sz w:val="22"/>
          <w:szCs w:val="22"/>
          <w:u w:val="single"/>
        </w:rPr>
      </w:pPr>
      <w:r>
        <w:rPr>
          <w:rFonts w:ascii="Arial" w:hAnsi="Arial" w:cs="Arial"/>
          <w:sz w:val="22"/>
          <w:szCs w:val="22"/>
        </w:rPr>
        <w:t>[  ]</w:t>
      </w:r>
      <w:r w:rsidR="00C45EE7">
        <w:rPr>
          <w:rFonts w:ascii="Arial" w:hAnsi="Arial" w:cs="Arial"/>
          <w:sz w:val="22"/>
          <w:szCs w:val="22"/>
        </w:rPr>
        <w:tab/>
        <w:t xml:space="preserve">Other </w:t>
      </w:r>
      <w:r w:rsidR="004F63A1">
        <w:rPr>
          <w:rFonts w:ascii="Arial" w:hAnsi="Arial" w:cs="Arial"/>
          <w:sz w:val="22"/>
          <w:szCs w:val="22"/>
        </w:rPr>
        <w:t>f</w:t>
      </w:r>
      <w:r w:rsidR="00C45EE7">
        <w:rPr>
          <w:rFonts w:ascii="Arial" w:hAnsi="Arial" w:cs="Arial"/>
          <w:sz w:val="22"/>
          <w:szCs w:val="22"/>
        </w:rPr>
        <w:t xml:space="preserve">indings: </w:t>
      </w:r>
      <w:r w:rsidR="00C45EE7">
        <w:rPr>
          <w:rFonts w:ascii="Arial" w:hAnsi="Arial" w:cs="Arial"/>
          <w:sz w:val="22"/>
          <w:szCs w:val="22"/>
          <w:u w:val="single"/>
        </w:rPr>
        <w:tab/>
      </w:r>
    </w:p>
    <w:p w14:paraId="1EED0155" w14:textId="77777777" w:rsidR="00C45EE7" w:rsidRDefault="00C45EE7">
      <w:pPr>
        <w:tabs>
          <w:tab w:val="right" w:pos="9360"/>
        </w:tabs>
        <w:spacing w:before="120"/>
        <w:ind w:left="907"/>
        <w:rPr>
          <w:rFonts w:ascii="Arial" w:hAnsi="Arial" w:cs="Arial"/>
          <w:sz w:val="22"/>
          <w:szCs w:val="22"/>
          <w:u w:val="single"/>
        </w:rPr>
      </w:pPr>
      <w:r>
        <w:rPr>
          <w:rFonts w:ascii="Arial" w:hAnsi="Arial" w:cs="Arial"/>
          <w:sz w:val="22"/>
          <w:szCs w:val="22"/>
          <w:u w:val="single"/>
        </w:rPr>
        <w:tab/>
      </w:r>
    </w:p>
    <w:p w14:paraId="0558D154" w14:textId="77777777" w:rsidR="00C45EE7" w:rsidRDefault="00C45EE7" w:rsidP="00441545">
      <w:pPr>
        <w:pStyle w:val="ColorfulList-Accent11"/>
        <w:numPr>
          <w:ilvl w:val="0"/>
          <w:numId w:val="25"/>
        </w:numPr>
        <w:tabs>
          <w:tab w:val="left" w:pos="0"/>
        </w:tabs>
        <w:spacing w:before="200"/>
        <w:ind w:left="0"/>
        <w:contextualSpacing w:val="0"/>
        <w:outlineLvl w:val="1"/>
        <w:rPr>
          <w:rFonts w:ascii="Arial" w:hAnsi="Arial" w:cs="Arial"/>
          <w:b/>
          <w:i/>
          <w:sz w:val="28"/>
          <w:szCs w:val="28"/>
        </w:rPr>
      </w:pPr>
      <w:r>
        <w:rPr>
          <w:rFonts w:ascii="Arial" w:hAnsi="Arial" w:cs="Arial"/>
          <w:b/>
          <w:i/>
          <w:sz w:val="28"/>
          <w:szCs w:val="28"/>
        </w:rPr>
        <w:t>The Court Orders</w:t>
      </w:r>
    </w:p>
    <w:p w14:paraId="3B6346E0" w14:textId="77777777" w:rsidR="00C45EE7" w:rsidRDefault="00C45EE7" w:rsidP="00347794">
      <w:pPr>
        <w:pStyle w:val="WAsectionheading"/>
        <w:spacing w:before="160"/>
      </w:pPr>
      <w:r w:rsidRPr="00FF1587">
        <w:t xml:space="preserve">4. </w:t>
      </w:r>
      <w:r w:rsidRPr="00FF1587">
        <w:tab/>
      </w:r>
      <w:r>
        <w:t xml:space="preserve">Care </w:t>
      </w:r>
      <w:r w:rsidR="00871FEA">
        <w:t xml:space="preserve">and safety </w:t>
      </w:r>
      <w:r>
        <w:t xml:space="preserve">of children </w:t>
      </w:r>
    </w:p>
    <w:p w14:paraId="6AA2E487" w14:textId="77777777" w:rsidR="00C45EE7" w:rsidRDefault="00C6119C">
      <w:pPr>
        <w:spacing w:before="120"/>
        <w:ind w:left="907" w:hanging="360"/>
        <w:rPr>
          <w:rFonts w:ascii="Arial" w:hAnsi="Arial" w:cs="Arial"/>
          <w:sz w:val="22"/>
          <w:szCs w:val="22"/>
        </w:rPr>
      </w:pPr>
      <w:r>
        <w:rPr>
          <w:rFonts w:ascii="Arial" w:hAnsi="Arial" w:cs="Arial"/>
          <w:sz w:val="22"/>
          <w:szCs w:val="22"/>
        </w:rPr>
        <w:t>[  ]</w:t>
      </w:r>
      <w:r w:rsidR="00C45EE7">
        <w:rPr>
          <w:rFonts w:ascii="Arial" w:hAnsi="Arial" w:cs="Arial"/>
          <w:sz w:val="22"/>
          <w:szCs w:val="22"/>
        </w:rPr>
        <w:tab/>
        <w:t>No request</w:t>
      </w:r>
      <w:r w:rsidR="00F819F5">
        <w:rPr>
          <w:rFonts w:ascii="Arial" w:hAnsi="Arial" w:cs="Arial"/>
          <w:sz w:val="22"/>
          <w:szCs w:val="22"/>
        </w:rPr>
        <w:t xml:space="preserve"> </w:t>
      </w:r>
      <w:r w:rsidR="00C45EE7">
        <w:rPr>
          <w:rFonts w:ascii="Arial" w:hAnsi="Arial" w:cs="Arial"/>
          <w:sz w:val="22"/>
          <w:szCs w:val="22"/>
        </w:rPr>
        <w:t>made.</w:t>
      </w:r>
    </w:p>
    <w:p w14:paraId="0625F121" w14:textId="77777777" w:rsidR="00C45EE7" w:rsidRDefault="00C6119C">
      <w:pPr>
        <w:spacing w:before="120" w:after="120"/>
        <w:ind w:left="907" w:hanging="360"/>
        <w:rPr>
          <w:rFonts w:ascii="Arial" w:hAnsi="Arial" w:cs="Arial"/>
          <w:sz w:val="22"/>
          <w:szCs w:val="22"/>
        </w:rPr>
      </w:pPr>
      <w:r>
        <w:rPr>
          <w:rFonts w:ascii="Arial" w:hAnsi="Arial" w:cs="Arial"/>
          <w:sz w:val="22"/>
          <w:szCs w:val="22"/>
        </w:rPr>
        <w:t>[  ]</w:t>
      </w:r>
      <w:r w:rsidR="00C45EE7">
        <w:rPr>
          <w:rFonts w:ascii="Arial" w:hAnsi="Arial" w:cs="Arial"/>
          <w:sz w:val="22"/>
          <w:szCs w:val="22"/>
        </w:rPr>
        <w:tab/>
        <w:t>This order includes these children:</w:t>
      </w:r>
    </w:p>
    <w:tbl>
      <w:tblPr>
        <w:tblW w:w="855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90"/>
        <w:gridCol w:w="585"/>
        <w:gridCol w:w="3645"/>
        <w:gridCol w:w="630"/>
      </w:tblGrid>
      <w:tr w:rsidR="00C45EE7" w:rsidRPr="00DD478B" w14:paraId="1B4DAFD5" w14:textId="77777777" w:rsidTr="00DD478B">
        <w:trPr>
          <w:cantSplit/>
          <w:tblHeader/>
        </w:trPr>
        <w:tc>
          <w:tcPr>
            <w:tcW w:w="3690" w:type="dxa"/>
            <w:shd w:val="clear" w:color="auto" w:fill="auto"/>
          </w:tcPr>
          <w:p w14:paraId="78A0298B" w14:textId="77777777" w:rsidR="00C45EE7" w:rsidRPr="00DD478B" w:rsidRDefault="00C45EE7">
            <w:pPr>
              <w:tabs>
                <w:tab w:val="left" w:pos="9360"/>
              </w:tabs>
              <w:suppressAutoHyphens/>
              <w:spacing w:before="60" w:after="60"/>
              <w:jc w:val="center"/>
              <w:rPr>
                <w:rFonts w:ascii="Arial" w:hAnsi="Arial" w:cs="Arial"/>
                <w:b/>
                <w:spacing w:val="-8"/>
                <w:sz w:val="20"/>
                <w:szCs w:val="20"/>
              </w:rPr>
            </w:pPr>
            <w:r w:rsidRPr="00DD478B">
              <w:rPr>
                <w:rFonts w:ascii="Arial" w:hAnsi="Arial" w:cs="Arial"/>
                <w:b/>
                <w:spacing w:val="-8"/>
                <w:sz w:val="20"/>
                <w:szCs w:val="20"/>
              </w:rPr>
              <w:t>Child’s name</w:t>
            </w:r>
          </w:p>
        </w:tc>
        <w:tc>
          <w:tcPr>
            <w:tcW w:w="585" w:type="dxa"/>
            <w:shd w:val="clear" w:color="auto" w:fill="auto"/>
          </w:tcPr>
          <w:p w14:paraId="3366C04B" w14:textId="77777777" w:rsidR="00C45EE7" w:rsidRPr="00DD478B" w:rsidRDefault="00C45EE7">
            <w:pPr>
              <w:tabs>
                <w:tab w:val="left" w:pos="9360"/>
              </w:tabs>
              <w:suppressAutoHyphens/>
              <w:spacing w:before="60" w:after="60"/>
              <w:jc w:val="center"/>
              <w:rPr>
                <w:rFonts w:ascii="Arial" w:hAnsi="Arial" w:cs="Arial"/>
                <w:b/>
                <w:spacing w:val="-8"/>
                <w:sz w:val="20"/>
                <w:szCs w:val="20"/>
              </w:rPr>
            </w:pPr>
            <w:r w:rsidRPr="00DD478B">
              <w:rPr>
                <w:rFonts w:ascii="Arial" w:hAnsi="Arial" w:cs="Arial"/>
                <w:b/>
                <w:spacing w:val="-8"/>
                <w:sz w:val="20"/>
                <w:szCs w:val="20"/>
              </w:rPr>
              <w:t>Age</w:t>
            </w:r>
          </w:p>
        </w:tc>
        <w:tc>
          <w:tcPr>
            <w:tcW w:w="3645" w:type="dxa"/>
            <w:shd w:val="clear" w:color="auto" w:fill="auto"/>
          </w:tcPr>
          <w:p w14:paraId="07EBCE66" w14:textId="77777777" w:rsidR="00C45EE7" w:rsidRPr="00DD478B" w:rsidRDefault="00C45EE7">
            <w:pPr>
              <w:tabs>
                <w:tab w:val="left" w:pos="9360"/>
              </w:tabs>
              <w:suppressAutoHyphens/>
              <w:spacing w:before="60" w:after="60"/>
              <w:jc w:val="center"/>
              <w:rPr>
                <w:rFonts w:ascii="Arial" w:hAnsi="Arial" w:cs="Arial"/>
                <w:b/>
                <w:spacing w:val="-8"/>
                <w:sz w:val="20"/>
                <w:szCs w:val="20"/>
              </w:rPr>
            </w:pPr>
            <w:r w:rsidRPr="00DD478B">
              <w:rPr>
                <w:rFonts w:ascii="Arial" w:hAnsi="Arial" w:cs="Arial"/>
                <w:b/>
                <w:spacing w:val="-8"/>
                <w:sz w:val="20"/>
                <w:szCs w:val="20"/>
              </w:rPr>
              <w:t>Child’s name</w:t>
            </w:r>
          </w:p>
        </w:tc>
        <w:tc>
          <w:tcPr>
            <w:tcW w:w="630" w:type="dxa"/>
            <w:shd w:val="clear" w:color="auto" w:fill="auto"/>
          </w:tcPr>
          <w:p w14:paraId="7C59C7AA" w14:textId="77777777" w:rsidR="00C45EE7" w:rsidRPr="00DD478B" w:rsidRDefault="00C45EE7">
            <w:pPr>
              <w:tabs>
                <w:tab w:val="left" w:pos="9360"/>
              </w:tabs>
              <w:suppressAutoHyphens/>
              <w:spacing w:before="60" w:after="60"/>
              <w:jc w:val="center"/>
              <w:rPr>
                <w:rFonts w:ascii="Arial" w:hAnsi="Arial" w:cs="Arial"/>
                <w:b/>
                <w:spacing w:val="-8"/>
                <w:sz w:val="20"/>
                <w:szCs w:val="20"/>
              </w:rPr>
            </w:pPr>
            <w:r w:rsidRPr="00DD478B">
              <w:rPr>
                <w:rFonts w:ascii="Arial" w:hAnsi="Arial" w:cs="Arial"/>
                <w:b/>
                <w:spacing w:val="-8"/>
                <w:sz w:val="20"/>
                <w:szCs w:val="20"/>
              </w:rPr>
              <w:t>Age</w:t>
            </w:r>
          </w:p>
        </w:tc>
      </w:tr>
      <w:tr w:rsidR="00C45EE7" w:rsidRPr="00DD478B" w14:paraId="5C31F85E" w14:textId="77777777" w:rsidTr="00DD478B">
        <w:trPr>
          <w:cantSplit/>
        </w:trPr>
        <w:tc>
          <w:tcPr>
            <w:tcW w:w="3690" w:type="dxa"/>
            <w:shd w:val="clear" w:color="auto" w:fill="auto"/>
          </w:tcPr>
          <w:p w14:paraId="0E5F4796" w14:textId="77777777" w:rsidR="00C45EE7" w:rsidRPr="00DD478B" w:rsidRDefault="00C45EE7">
            <w:pPr>
              <w:tabs>
                <w:tab w:val="left" w:pos="270"/>
                <w:tab w:val="left" w:pos="3510"/>
                <w:tab w:val="left" w:pos="9360"/>
              </w:tabs>
              <w:suppressAutoHyphens/>
              <w:spacing w:before="60" w:after="60"/>
              <w:rPr>
                <w:rFonts w:ascii="Arial" w:hAnsi="Arial" w:cs="Arial"/>
                <w:spacing w:val="-8"/>
                <w:sz w:val="20"/>
                <w:szCs w:val="20"/>
              </w:rPr>
            </w:pPr>
            <w:r w:rsidRPr="00DD478B">
              <w:rPr>
                <w:rFonts w:ascii="Arial" w:hAnsi="Arial" w:cs="Arial"/>
                <w:spacing w:val="-8"/>
                <w:sz w:val="20"/>
                <w:szCs w:val="20"/>
              </w:rPr>
              <w:t xml:space="preserve"> 1. </w:t>
            </w:r>
          </w:p>
        </w:tc>
        <w:tc>
          <w:tcPr>
            <w:tcW w:w="585" w:type="dxa"/>
            <w:shd w:val="clear" w:color="auto" w:fill="auto"/>
          </w:tcPr>
          <w:p w14:paraId="784A0AB9" w14:textId="77777777" w:rsidR="00C45EE7" w:rsidRPr="00DD478B" w:rsidRDefault="00C45EE7">
            <w:pPr>
              <w:tabs>
                <w:tab w:val="left" w:pos="540"/>
                <w:tab w:val="left" w:pos="9360"/>
              </w:tabs>
              <w:suppressAutoHyphens/>
              <w:spacing w:before="60" w:after="60"/>
              <w:jc w:val="center"/>
              <w:rPr>
                <w:rFonts w:ascii="Arial" w:hAnsi="Arial" w:cs="Arial"/>
                <w:spacing w:val="-8"/>
                <w:sz w:val="20"/>
                <w:szCs w:val="20"/>
              </w:rPr>
            </w:pPr>
          </w:p>
        </w:tc>
        <w:tc>
          <w:tcPr>
            <w:tcW w:w="3645" w:type="dxa"/>
            <w:shd w:val="clear" w:color="auto" w:fill="auto"/>
          </w:tcPr>
          <w:p w14:paraId="4B8A551D" w14:textId="77777777" w:rsidR="00C45EE7" w:rsidRPr="00DD478B" w:rsidRDefault="00C45EE7">
            <w:pPr>
              <w:tabs>
                <w:tab w:val="left" w:pos="270"/>
                <w:tab w:val="left" w:pos="3510"/>
                <w:tab w:val="left" w:pos="9360"/>
              </w:tabs>
              <w:suppressAutoHyphens/>
              <w:spacing w:before="60" w:after="60"/>
              <w:rPr>
                <w:rFonts w:ascii="Arial" w:hAnsi="Arial" w:cs="Arial"/>
                <w:spacing w:val="-8"/>
                <w:sz w:val="20"/>
                <w:szCs w:val="20"/>
              </w:rPr>
            </w:pPr>
            <w:r w:rsidRPr="00DD478B">
              <w:rPr>
                <w:rFonts w:ascii="Arial" w:hAnsi="Arial" w:cs="Arial"/>
                <w:spacing w:val="-8"/>
                <w:sz w:val="20"/>
                <w:szCs w:val="20"/>
              </w:rPr>
              <w:t xml:space="preserve"> 4.</w:t>
            </w:r>
          </w:p>
        </w:tc>
        <w:tc>
          <w:tcPr>
            <w:tcW w:w="630" w:type="dxa"/>
            <w:shd w:val="clear" w:color="auto" w:fill="auto"/>
          </w:tcPr>
          <w:p w14:paraId="14F027C2" w14:textId="77777777" w:rsidR="00C45EE7" w:rsidRPr="00DD478B" w:rsidRDefault="00C45EE7">
            <w:pPr>
              <w:tabs>
                <w:tab w:val="left" w:pos="540"/>
                <w:tab w:val="left" w:pos="9360"/>
              </w:tabs>
              <w:suppressAutoHyphens/>
              <w:spacing w:before="60" w:after="60"/>
              <w:jc w:val="center"/>
              <w:rPr>
                <w:rFonts w:ascii="Arial" w:hAnsi="Arial" w:cs="Arial"/>
                <w:spacing w:val="-8"/>
                <w:sz w:val="20"/>
                <w:szCs w:val="20"/>
              </w:rPr>
            </w:pPr>
          </w:p>
        </w:tc>
      </w:tr>
      <w:tr w:rsidR="00C45EE7" w:rsidRPr="00DD478B" w14:paraId="1DEF16C9" w14:textId="77777777" w:rsidTr="00DD478B">
        <w:trPr>
          <w:cantSplit/>
        </w:trPr>
        <w:tc>
          <w:tcPr>
            <w:tcW w:w="3690" w:type="dxa"/>
            <w:shd w:val="clear" w:color="auto" w:fill="auto"/>
          </w:tcPr>
          <w:p w14:paraId="04122583" w14:textId="77777777" w:rsidR="00C45EE7" w:rsidRPr="00DD478B" w:rsidRDefault="00C45EE7">
            <w:pPr>
              <w:tabs>
                <w:tab w:val="left" w:pos="270"/>
                <w:tab w:val="left" w:pos="3510"/>
                <w:tab w:val="left" w:pos="9360"/>
              </w:tabs>
              <w:suppressAutoHyphens/>
              <w:spacing w:before="60" w:after="60"/>
              <w:rPr>
                <w:rFonts w:ascii="Arial" w:hAnsi="Arial" w:cs="Arial"/>
                <w:spacing w:val="-8"/>
                <w:sz w:val="20"/>
                <w:szCs w:val="20"/>
              </w:rPr>
            </w:pPr>
            <w:r w:rsidRPr="00DD478B">
              <w:rPr>
                <w:rFonts w:ascii="Arial" w:hAnsi="Arial" w:cs="Arial"/>
                <w:spacing w:val="-8"/>
                <w:sz w:val="20"/>
                <w:szCs w:val="20"/>
              </w:rPr>
              <w:t xml:space="preserve"> 2.</w:t>
            </w:r>
          </w:p>
        </w:tc>
        <w:tc>
          <w:tcPr>
            <w:tcW w:w="585" w:type="dxa"/>
            <w:shd w:val="clear" w:color="auto" w:fill="auto"/>
          </w:tcPr>
          <w:p w14:paraId="4735D3A1" w14:textId="77777777" w:rsidR="00C45EE7" w:rsidRPr="00DD478B" w:rsidRDefault="00C45EE7">
            <w:pPr>
              <w:tabs>
                <w:tab w:val="left" w:pos="540"/>
                <w:tab w:val="left" w:pos="9360"/>
              </w:tabs>
              <w:suppressAutoHyphens/>
              <w:spacing w:before="60" w:after="60"/>
              <w:jc w:val="center"/>
              <w:rPr>
                <w:rFonts w:ascii="Arial" w:hAnsi="Arial" w:cs="Arial"/>
                <w:spacing w:val="-8"/>
                <w:sz w:val="20"/>
                <w:szCs w:val="20"/>
              </w:rPr>
            </w:pPr>
          </w:p>
        </w:tc>
        <w:tc>
          <w:tcPr>
            <w:tcW w:w="3645" w:type="dxa"/>
            <w:shd w:val="clear" w:color="auto" w:fill="auto"/>
          </w:tcPr>
          <w:p w14:paraId="77049470" w14:textId="77777777" w:rsidR="00C45EE7" w:rsidRPr="00DD478B" w:rsidRDefault="00C45EE7">
            <w:pPr>
              <w:tabs>
                <w:tab w:val="left" w:pos="270"/>
                <w:tab w:val="left" w:pos="3510"/>
                <w:tab w:val="left" w:pos="9360"/>
              </w:tabs>
              <w:suppressAutoHyphens/>
              <w:spacing w:before="60" w:after="60"/>
              <w:rPr>
                <w:rFonts w:ascii="Arial" w:hAnsi="Arial" w:cs="Arial"/>
                <w:spacing w:val="-8"/>
                <w:sz w:val="20"/>
                <w:szCs w:val="20"/>
              </w:rPr>
            </w:pPr>
            <w:r w:rsidRPr="00DD478B">
              <w:rPr>
                <w:rFonts w:ascii="Arial" w:hAnsi="Arial" w:cs="Arial"/>
                <w:spacing w:val="-8"/>
                <w:sz w:val="20"/>
                <w:szCs w:val="20"/>
              </w:rPr>
              <w:t xml:space="preserve"> 5.</w:t>
            </w:r>
          </w:p>
        </w:tc>
        <w:tc>
          <w:tcPr>
            <w:tcW w:w="630" w:type="dxa"/>
            <w:shd w:val="clear" w:color="auto" w:fill="auto"/>
          </w:tcPr>
          <w:p w14:paraId="05BF7B6F" w14:textId="77777777" w:rsidR="00C45EE7" w:rsidRPr="00DD478B" w:rsidRDefault="00C45EE7">
            <w:pPr>
              <w:tabs>
                <w:tab w:val="left" w:pos="540"/>
                <w:tab w:val="left" w:pos="9360"/>
              </w:tabs>
              <w:suppressAutoHyphens/>
              <w:spacing w:before="60" w:after="60"/>
              <w:jc w:val="center"/>
              <w:rPr>
                <w:rFonts w:ascii="Arial" w:hAnsi="Arial" w:cs="Arial"/>
                <w:spacing w:val="-8"/>
                <w:sz w:val="20"/>
                <w:szCs w:val="20"/>
              </w:rPr>
            </w:pPr>
          </w:p>
        </w:tc>
      </w:tr>
      <w:tr w:rsidR="00C45EE7" w:rsidRPr="00DD478B" w14:paraId="39A5163A" w14:textId="77777777" w:rsidTr="00DD478B">
        <w:trPr>
          <w:cantSplit/>
        </w:trPr>
        <w:tc>
          <w:tcPr>
            <w:tcW w:w="3690" w:type="dxa"/>
            <w:shd w:val="clear" w:color="auto" w:fill="auto"/>
          </w:tcPr>
          <w:p w14:paraId="7849DF1A" w14:textId="77777777" w:rsidR="00C45EE7" w:rsidRPr="00DD478B" w:rsidRDefault="00C45EE7">
            <w:pPr>
              <w:tabs>
                <w:tab w:val="left" w:pos="270"/>
                <w:tab w:val="left" w:pos="3510"/>
                <w:tab w:val="left" w:pos="9360"/>
              </w:tabs>
              <w:suppressAutoHyphens/>
              <w:spacing w:before="60" w:after="60"/>
              <w:rPr>
                <w:rFonts w:ascii="Arial" w:hAnsi="Arial" w:cs="Arial"/>
                <w:spacing w:val="-8"/>
                <w:sz w:val="20"/>
                <w:szCs w:val="20"/>
              </w:rPr>
            </w:pPr>
            <w:r w:rsidRPr="00DD478B">
              <w:rPr>
                <w:rFonts w:ascii="Arial" w:hAnsi="Arial" w:cs="Arial"/>
                <w:spacing w:val="-8"/>
                <w:sz w:val="20"/>
                <w:szCs w:val="20"/>
              </w:rPr>
              <w:t xml:space="preserve"> 3.</w:t>
            </w:r>
          </w:p>
        </w:tc>
        <w:tc>
          <w:tcPr>
            <w:tcW w:w="585" w:type="dxa"/>
            <w:shd w:val="clear" w:color="auto" w:fill="auto"/>
          </w:tcPr>
          <w:p w14:paraId="4500F097" w14:textId="77777777" w:rsidR="00C45EE7" w:rsidRPr="00DD478B" w:rsidRDefault="00C45EE7">
            <w:pPr>
              <w:tabs>
                <w:tab w:val="left" w:pos="540"/>
                <w:tab w:val="left" w:pos="9360"/>
              </w:tabs>
              <w:suppressAutoHyphens/>
              <w:spacing w:before="60" w:after="60"/>
              <w:jc w:val="center"/>
              <w:rPr>
                <w:rFonts w:ascii="Arial" w:hAnsi="Arial" w:cs="Arial"/>
                <w:spacing w:val="-8"/>
                <w:sz w:val="20"/>
                <w:szCs w:val="20"/>
              </w:rPr>
            </w:pPr>
          </w:p>
        </w:tc>
        <w:tc>
          <w:tcPr>
            <w:tcW w:w="3645" w:type="dxa"/>
            <w:shd w:val="clear" w:color="auto" w:fill="auto"/>
          </w:tcPr>
          <w:p w14:paraId="501AAC58" w14:textId="77777777" w:rsidR="00C45EE7" w:rsidRPr="00DD478B" w:rsidRDefault="00C45EE7">
            <w:pPr>
              <w:tabs>
                <w:tab w:val="left" w:pos="270"/>
                <w:tab w:val="left" w:pos="3510"/>
                <w:tab w:val="left" w:pos="9360"/>
              </w:tabs>
              <w:suppressAutoHyphens/>
              <w:spacing w:before="60" w:after="60"/>
              <w:rPr>
                <w:rFonts w:ascii="Arial" w:hAnsi="Arial" w:cs="Arial"/>
                <w:spacing w:val="-8"/>
                <w:sz w:val="20"/>
                <w:szCs w:val="20"/>
              </w:rPr>
            </w:pPr>
            <w:r w:rsidRPr="00DD478B">
              <w:rPr>
                <w:rFonts w:ascii="Arial" w:hAnsi="Arial" w:cs="Arial"/>
                <w:spacing w:val="-8"/>
                <w:sz w:val="20"/>
                <w:szCs w:val="20"/>
              </w:rPr>
              <w:t xml:space="preserve"> 6.</w:t>
            </w:r>
          </w:p>
        </w:tc>
        <w:tc>
          <w:tcPr>
            <w:tcW w:w="630" w:type="dxa"/>
            <w:shd w:val="clear" w:color="auto" w:fill="auto"/>
          </w:tcPr>
          <w:p w14:paraId="2A527D7E" w14:textId="77777777" w:rsidR="00C45EE7" w:rsidRPr="00DD478B" w:rsidRDefault="00C45EE7">
            <w:pPr>
              <w:tabs>
                <w:tab w:val="left" w:pos="540"/>
                <w:tab w:val="left" w:pos="9360"/>
              </w:tabs>
              <w:suppressAutoHyphens/>
              <w:spacing w:before="60" w:after="60"/>
              <w:jc w:val="center"/>
              <w:rPr>
                <w:rFonts w:ascii="Arial" w:hAnsi="Arial" w:cs="Arial"/>
                <w:spacing w:val="-8"/>
                <w:sz w:val="20"/>
                <w:szCs w:val="20"/>
              </w:rPr>
            </w:pPr>
          </w:p>
        </w:tc>
      </w:tr>
    </w:tbl>
    <w:p w14:paraId="0D52858A" w14:textId="77777777" w:rsidR="00C45EE7" w:rsidRDefault="00C6119C">
      <w:pPr>
        <w:pStyle w:val="PL-Level1indentbelowbubble"/>
        <w:tabs>
          <w:tab w:val="left" w:pos="7920"/>
        </w:tabs>
        <w:spacing w:before="120"/>
        <w:ind w:left="1267"/>
        <w:rPr>
          <w:rFonts w:ascii="Arial" w:hAnsi="Arial" w:cs="Arial"/>
        </w:rPr>
      </w:pPr>
      <w:r>
        <w:rPr>
          <w:rFonts w:ascii="Arial" w:hAnsi="Arial" w:cs="Arial"/>
        </w:rPr>
        <w:t>[  ]</w:t>
      </w:r>
      <w:r w:rsidR="00C45EE7">
        <w:rPr>
          <w:rFonts w:ascii="Arial" w:hAnsi="Arial" w:cs="Arial"/>
        </w:rPr>
        <w:tab/>
        <w:t xml:space="preserve">The court signed the temporary </w:t>
      </w:r>
      <w:r w:rsidR="00C45EE7">
        <w:rPr>
          <w:rFonts w:ascii="Arial" w:hAnsi="Arial" w:cs="Arial"/>
          <w:i/>
        </w:rPr>
        <w:t xml:space="preserve">Parenting Plan </w:t>
      </w:r>
      <w:r w:rsidR="00C45EE7">
        <w:rPr>
          <w:rFonts w:ascii="Arial" w:hAnsi="Arial" w:cs="Arial"/>
        </w:rPr>
        <w:t>or</w:t>
      </w:r>
      <w:r w:rsidR="00C45EE7">
        <w:rPr>
          <w:rFonts w:ascii="Arial" w:hAnsi="Arial" w:cs="Arial"/>
          <w:i/>
        </w:rPr>
        <w:t xml:space="preserve"> Residential Schedule </w:t>
      </w:r>
      <w:r w:rsidR="00C45EE7">
        <w:rPr>
          <w:rFonts w:ascii="Arial" w:hAnsi="Arial" w:cs="Arial"/>
        </w:rPr>
        <w:t xml:space="preserve">filed separately.  </w:t>
      </w:r>
    </w:p>
    <w:p w14:paraId="31D9CA23" w14:textId="77777777" w:rsidR="00C45EE7" w:rsidRDefault="00C6119C">
      <w:pPr>
        <w:pStyle w:val="PL-Level1indentbelowbubble"/>
        <w:tabs>
          <w:tab w:val="left" w:pos="9180"/>
        </w:tabs>
        <w:spacing w:before="120"/>
        <w:ind w:left="1267"/>
        <w:rPr>
          <w:rFonts w:ascii="Arial" w:hAnsi="Arial" w:cs="Arial"/>
        </w:rPr>
      </w:pPr>
      <w:r>
        <w:rPr>
          <w:rFonts w:ascii="Arial" w:hAnsi="Arial" w:cs="Arial"/>
        </w:rPr>
        <w:t>[  ]</w:t>
      </w:r>
      <w:r w:rsidR="00C45EE7">
        <w:rPr>
          <w:rFonts w:ascii="Arial" w:hAnsi="Arial" w:cs="Arial"/>
        </w:rPr>
        <w:tab/>
        <w:t>(</w:t>
      </w:r>
      <w:r w:rsidR="00C45EE7">
        <w:rPr>
          <w:rFonts w:ascii="Arial" w:hAnsi="Arial" w:cs="Arial"/>
          <w:i/>
        </w:rPr>
        <w:t>Name/s</w:t>
      </w:r>
      <w:r w:rsidR="00C45EE7">
        <w:rPr>
          <w:rFonts w:ascii="Arial" w:hAnsi="Arial" w:cs="Arial"/>
        </w:rPr>
        <w:t xml:space="preserve">): </w:t>
      </w:r>
      <w:r w:rsidR="00C45EE7">
        <w:rPr>
          <w:rFonts w:ascii="Arial" w:hAnsi="Arial" w:cs="Arial"/>
          <w:u w:val="single"/>
        </w:rPr>
        <w:tab/>
        <w:t xml:space="preserve"> </w:t>
      </w:r>
      <w:r w:rsidR="00C45EE7">
        <w:rPr>
          <w:rFonts w:ascii="Arial" w:hAnsi="Arial" w:cs="Arial"/>
        </w:rPr>
        <w:t>must not take the children out of Washington state.</w:t>
      </w:r>
    </w:p>
    <w:p w14:paraId="0B2C73BD" w14:textId="77777777" w:rsidR="00C45EE7" w:rsidRDefault="00C6119C">
      <w:pPr>
        <w:tabs>
          <w:tab w:val="left" w:pos="1260"/>
        </w:tabs>
        <w:spacing w:before="120"/>
        <w:ind w:left="1267" w:hanging="360"/>
        <w:rPr>
          <w:rFonts w:ascii="Arial" w:hAnsi="Arial" w:cs="Arial"/>
          <w:spacing w:val="-2"/>
          <w:sz w:val="22"/>
          <w:szCs w:val="22"/>
        </w:rPr>
      </w:pPr>
      <w:r>
        <w:rPr>
          <w:rFonts w:ascii="Arial" w:hAnsi="Arial" w:cs="Arial"/>
          <w:sz w:val="22"/>
          <w:szCs w:val="22"/>
        </w:rPr>
        <w:t>[  ]</w:t>
      </w:r>
      <w:r w:rsidR="00C45EE7">
        <w:rPr>
          <w:rFonts w:ascii="Arial" w:hAnsi="Arial" w:cs="Arial"/>
          <w:spacing w:val="-2"/>
          <w:sz w:val="22"/>
          <w:szCs w:val="22"/>
        </w:rPr>
        <w:tab/>
        <w:t xml:space="preserve">The court will appoint the person below to investigate and report on issues affecting the children </w:t>
      </w:r>
      <w:r w:rsidR="00C45EE7">
        <w:rPr>
          <w:rFonts w:ascii="Arial" w:hAnsi="Arial" w:cs="Arial"/>
          <w:i/>
          <w:spacing w:val="-2"/>
          <w:sz w:val="22"/>
          <w:szCs w:val="22"/>
        </w:rPr>
        <w:t>(check one):</w:t>
      </w:r>
      <w:r w:rsidR="00C45EE7">
        <w:rPr>
          <w:rFonts w:ascii="Arial" w:hAnsi="Arial" w:cs="Arial"/>
          <w:spacing w:val="-2"/>
          <w:sz w:val="22"/>
          <w:szCs w:val="22"/>
        </w:rPr>
        <w:t xml:space="preserve">  </w:t>
      </w:r>
    </w:p>
    <w:p w14:paraId="4360D707" w14:textId="77777777" w:rsidR="00C45EE7" w:rsidRDefault="00C6119C">
      <w:pPr>
        <w:tabs>
          <w:tab w:val="left" w:pos="1620"/>
        </w:tabs>
        <w:spacing w:before="80"/>
        <w:ind w:left="1620" w:hanging="360"/>
        <w:rPr>
          <w:rFonts w:ascii="Arial" w:hAnsi="Arial" w:cs="Arial"/>
          <w:spacing w:val="-2"/>
          <w:sz w:val="22"/>
          <w:szCs w:val="22"/>
        </w:rPr>
      </w:pPr>
      <w:r w:rsidRPr="00A673C0">
        <w:rPr>
          <w:rFonts w:ascii="Arial" w:hAnsi="Arial" w:cs="Arial"/>
          <w:spacing w:val="-2"/>
          <w:sz w:val="22"/>
          <w:szCs w:val="22"/>
        </w:rPr>
        <w:t>[  ]</w:t>
      </w:r>
      <w:r w:rsidR="00C45EE7">
        <w:rPr>
          <w:rFonts w:ascii="Arial" w:hAnsi="Arial" w:cs="Arial"/>
          <w:spacing w:val="-2"/>
          <w:sz w:val="20"/>
          <w:szCs w:val="20"/>
        </w:rPr>
        <w:tab/>
      </w:r>
      <w:r w:rsidR="00C45EE7">
        <w:rPr>
          <w:rFonts w:ascii="Arial" w:hAnsi="Arial" w:cs="Arial"/>
          <w:spacing w:val="-2"/>
          <w:sz w:val="22"/>
          <w:szCs w:val="22"/>
        </w:rPr>
        <w:t xml:space="preserve">Guardian ad Litem (GAL).  The court signed the </w:t>
      </w:r>
      <w:r w:rsidR="00C45EE7">
        <w:rPr>
          <w:rFonts w:ascii="Arial" w:hAnsi="Arial" w:cs="Arial"/>
          <w:i/>
          <w:spacing w:val="-2"/>
          <w:sz w:val="22"/>
          <w:szCs w:val="22"/>
        </w:rPr>
        <w:t>Order Appointing Guardian ad Litem for a Child</w:t>
      </w:r>
      <w:r w:rsidR="00C45EE7">
        <w:rPr>
          <w:rFonts w:ascii="Arial" w:hAnsi="Arial" w:cs="Arial"/>
          <w:spacing w:val="-2"/>
          <w:sz w:val="22"/>
          <w:szCs w:val="22"/>
        </w:rPr>
        <w:t xml:space="preserve"> form FL All Family 146 filed separately.   </w:t>
      </w:r>
    </w:p>
    <w:p w14:paraId="7525F850" w14:textId="77777777" w:rsidR="00C45EE7" w:rsidRDefault="00C6119C">
      <w:pPr>
        <w:tabs>
          <w:tab w:val="left" w:pos="1620"/>
        </w:tabs>
        <w:spacing w:before="80"/>
        <w:ind w:left="1620" w:hanging="360"/>
        <w:rPr>
          <w:rFonts w:ascii="Arial" w:hAnsi="Arial" w:cs="Arial"/>
          <w:spacing w:val="-2"/>
          <w:sz w:val="22"/>
          <w:szCs w:val="22"/>
        </w:rPr>
      </w:pPr>
      <w:r>
        <w:rPr>
          <w:rFonts w:ascii="Arial" w:hAnsi="Arial" w:cs="Arial"/>
          <w:spacing w:val="-2"/>
          <w:sz w:val="20"/>
          <w:szCs w:val="20"/>
        </w:rPr>
        <w:t>[  ]</w:t>
      </w:r>
      <w:r w:rsidR="00C45EE7">
        <w:rPr>
          <w:rFonts w:ascii="Arial" w:hAnsi="Arial" w:cs="Arial"/>
          <w:spacing w:val="-2"/>
          <w:sz w:val="20"/>
          <w:szCs w:val="20"/>
        </w:rPr>
        <w:tab/>
      </w:r>
      <w:r w:rsidR="00C45EE7">
        <w:rPr>
          <w:rFonts w:ascii="Arial" w:hAnsi="Arial" w:cs="Arial"/>
          <w:spacing w:val="-2"/>
          <w:sz w:val="22"/>
          <w:szCs w:val="22"/>
        </w:rPr>
        <w:t xml:space="preserve">Evaluator/Investigator. The court signed the </w:t>
      </w:r>
      <w:r w:rsidR="00C45EE7">
        <w:rPr>
          <w:rFonts w:ascii="Arial" w:hAnsi="Arial" w:cs="Arial"/>
          <w:i/>
          <w:spacing w:val="-2"/>
          <w:sz w:val="22"/>
          <w:szCs w:val="22"/>
        </w:rPr>
        <w:t>Order Appointing Parenting Evaluator/Investigator</w:t>
      </w:r>
      <w:r w:rsidR="00C45EE7">
        <w:rPr>
          <w:rFonts w:ascii="Arial" w:hAnsi="Arial" w:cs="Arial"/>
          <w:spacing w:val="-2"/>
          <w:sz w:val="22"/>
          <w:szCs w:val="22"/>
        </w:rPr>
        <w:t xml:space="preserve"> form FL All Family 148 filed separately.</w:t>
      </w:r>
    </w:p>
    <w:p w14:paraId="4CB40DEC" w14:textId="77777777" w:rsidR="00C45EE7" w:rsidRDefault="00C6119C" w:rsidP="00793083">
      <w:pPr>
        <w:tabs>
          <w:tab w:val="left" w:pos="1260"/>
          <w:tab w:val="left" w:pos="9360"/>
        </w:tabs>
        <w:spacing w:before="120"/>
        <w:ind w:left="1260" w:hanging="360"/>
        <w:rPr>
          <w:rFonts w:ascii="Arial" w:hAnsi="Arial" w:cs="Arial"/>
          <w:spacing w:val="-2"/>
          <w:sz w:val="22"/>
          <w:szCs w:val="22"/>
        </w:rPr>
      </w:pPr>
      <w:r>
        <w:rPr>
          <w:rFonts w:ascii="Arial" w:hAnsi="Arial" w:cs="Arial"/>
          <w:sz w:val="22"/>
          <w:szCs w:val="22"/>
        </w:rPr>
        <w:t>[  ]</w:t>
      </w:r>
      <w:r w:rsidR="00C45EE7">
        <w:rPr>
          <w:rFonts w:ascii="Arial" w:hAnsi="Arial" w:cs="Arial"/>
          <w:spacing w:val="-2"/>
          <w:sz w:val="22"/>
          <w:szCs w:val="22"/>
        </w:rPr>
        <w:tab/>
        <w:t xml:space="preserve">A </w:t>
      </w:r>
      <w:r w:rsidR="00C45EE7" w:rsidRPr="00E17A1B">
        <w:rPr>
          <w:rFonts w:ascii="Arial" w:hAnsi="Arial" w:cs="Arial"/>
          <w:i/>
          <w:spacing w:val="-2"/>
          <w:sz w:val="22"/>
          <w:szCs w:val="22"/>
        </w:rPr>
        <w:t>Sexual Assault Allegation</w:t>
      </w:r>
      <w:r w:rsidR="009C7E45">
        <w:rPr>
          <w:rFonts w:ascii="Arial" w:hAnsi="Arial" w:cs="Arial"/>
          <w:spacing w:val="-2"/>
          <w:sz w:val="22"/>
          <w:szCs w:val="22"/>
        </w:rPr>
        <w:t xml:space="preserve"> form</w:t>
      </w:r>
      <w:r w:rsidR="00C45EE7">
        <w:rPr>
          <w:rFonts w:ascii="Arial" w:hAnsi="Arial" w:cs="Arial"/>
          <w:spacing w:val="-2"/>
          <w:sz w:val="22"/>
          <w:szCs w:val="22"/>
        </w:rPr>
        <w:t xml:space="preserve"> has been filed</w:t>
      </w:r>
      <w:r w:rsidR="009C7E45">
        <w:rPr>
          <w:rFonts w:ascii="Arial" w:hAnsi="Arial" w:cs="Arial"/>
          <w:spacing w:val="-2"/>
          <w:sz w:val="22"/>
          <w:szCs w:val="22"/>
        </w:rPr>
        <w:t xml:space="preserve"> saying the child was conceived by a sexual assault.  The fact-finding hearing on this allegation has not happened yet</w:t>
      </w:r>
      <w:r w:rsidR="00C45EE7">
        <w:rPr>
          <w:rFonts w:ascii="Arial" w:hAnsi="Arial" w:cs="Arial"/>
          <w:spacing w:val="-2"/>
          <w:sz w:val="22"/>
          <w:szCs w:val="22"/>
        </w:rPr>
        <w:t>:</w:t>
      </w:r>
    </w:p>
    <w:p w14:paraId="3286F020" w14:textId="77777777" w:rsidR="00C45EE7" w:rsidRDefault="00C6119C">
      <w:pPr>
        <w:tabs>
          <w:tab w:val="left" w:pos="1260"/>
          <w:tab w:val="left" w:pos="9360"/>
        </w:tabs>
        <w:spacing w:before="120"/>
        <w:ind w:left="1620" w:hanging="360"/>
        <w:rPr>
          <w:rFonts w:ascii="Arial" w:hAnsi="Arial" w:cs="Arial"/>
          <w:spacing w:val="-2"/>
          <w:sz w:val="22"/>
          <w:szCs w:val="22"/>
        </w:rPr>
      </w:pPr>
      <w:r>
        <w:rPr>
          <w:rFonts w:ascii="Arial" w:hAnsi="Arial" w:cs="Arial"/>
          <w:sz w:val="22"/>
          <w:szCs w:val="22"/>
        </w:rPr>
        <w:lastRenderedPageBreak/>
        <w:t>[  ]</w:t>
      </w:r>
      <w:r w:rsidR="00C45EE7">
        <w:rPr>
          <w:rFonts w:ascii="Arial" w:hAnsi="Arial" w:cs="Arial"/>
          <w:sz w:val="22"/>
          <w:szCs w:val="22"/>
        </w:rPr>
        <w:t xml:space="preserve"> (</w:t>
      </w:r>
      <w:r w:rsidR="00C45EE7">
        <w:rPr>
          <w:rFonts w:ascii="Arial" w:hAnsi="Arial" w:cs="Arial"/>
          <w:i/>
          <w:sz w:val="22"/>
          <w:szCs w:val="22"/>
        </w:rPr>
        <w:t>Name</w:t>
      </w:r>
      <w:r w:rsidR="00C45EE7">
        <w:rPr>
          <w:rFonts w:ascii="Arial" w:hAnsi="Arial" w:cs="Arial"/>
          <w:sz w:val="22"/>
          <w:szCs w:val="22"/>
        </w:rPr>
        <w:t>): ______________________ shall have no</w:t>
      </w:r>
      <w:r w:rsidR="00C45EE7">
        <w:rPr>
          <w:rFonts w:ascii="Arial" w:hAnsi="Arial" w:cs="Arial"/>
          <w:spacing w:val="-2"/>
          <w:sz w:val="22"/>
          <w:szCs w:val="22"/>
        </w:rPr>
        <w:t xml:space="preserve"> residential time or decision making until after the fact-finding hearing.</w:t>
      </w:r>
    </w:p>
    <w:p w14:paraId="7DB6C9D9" w14:textId="77777777" w:rsidR="00C45EE7" w:rsidRDefault="00C6119C">
      <w:pPr>
        <w:tabs>
          <w:tab w:val="left" w:pos="1260"/>
          <w:tab w:val="left" w:pos="9360"/>
        </w:tabs>
        <w:spacing w:before="120"/>
        <w:ind w:left="1620" w:hanging="360"/>
        <w:rPr>
          <w:rFonts w:ascii="Arial" w:hAnsi="Arial" w:cs="Arial"/>
          <w:spacing w:val="-2"/>
          <w:sz w:val="22"/>
          <w:szCs w:val="22"/>
        </w:rPr>
      </w:pPr>
      <w:r>
        <w:rPr>
          <w:rFonts w:ascii="Arial" w:hAnsi="Arial" w:cs="Arial"/>
          <w:sz w:val="22"/>
          <w:szCs w:val="22"/>
        </w:rPr>
        <w:t>[  ]</w:t>
      </w:r>
      <w:r w:rsidR="00C45EE7">
        <w:rPr>
          <w:rFonts w:ascii="Arial" w:hAnsi="Arial" w:cs="Arial"/>
          <w:sz w:val="22"/>
          <w:szCs w:val="22"/>
        </w:rPr>
        <w:t xml:space="preserve"> (</w:t>
      </w:r>
      <w:r w:rsidR="00C45EE7">
        <w:rPr>
          <w:rFonts w:ascii="Arial" w:hAnsi="Arial" w:cs="Arial"/>
          <w:i/>
          <w:sz w:val="22"/>
          <w:szCs w:val="22"/>
        </w:rPr>
        <w:t>Name</w:t>
      </w:r>
      <w:r w:rsidR="00C45EE7">
        <w:rPr>
          <w:rFonts w:ascii="Arial" w:hAnsi="Arial" w:cs="Arial"/>
          <w:sz w:val="22"/>
          <w:szCs w:val="22"/>
        </w:rPr>
        <w:t xml:space="preserve">): _____________________ </w:t>
      </w:r>
      <w:r w:rsidR="000079AF">
        <w:rPr>
          <w:rFonts w:ascii="Arial" w:hAnsi="Arial" w:cs="Arial"/>
          <w:sz w:val="22"/>
          <w:szCs w:val="22"/>
        </w:rPr>
        <w:t>has a bonded and dependent relationship with the child that is parental in nature</w:t>
      </w:r>
      <w:r w:rsidR="00C45EE7">
        <w:rPr>
          <w:rFonts w:ascii="Arial" w:hAnsi="Arial" w:cs="Arial"/>
          <w:sz w:val="22"/>
          <w:szCs w:val="22"/>
        </w:rPr>
        <w:t>.  It is in the child’s best interests to order residential time or decision making now.</w:t>
      </w:r>
    </w:p>
    <w:p w14:paraId="686A7BF2" w14:textId="77777777" w:rsidR="00C45EE7" w:rsidRDefault="00C6119C">
      <w:pPr>
        <w:pStyle w:val="PL-Level1indentbelowbubble"/>
        <w:tabs>
          <w:tab w:val="right" w:pos="9360"/>
        </w:tabs>
        <w:spacing w:before="120"/>
        <w:ind w:left="1267"/>
        <w:rPr>
          <w:rFonts w:ascii="Arial" w:hAnsi="Arial" w:cs="Arial"/>
          <w:u w:val="single"/>
        </w:rPr>
      </w:pPr>
      <w:r>
        <w:rPr>
          <w:rFonts w:ascii="Arial" w:hAnsi="Arial" w:cs="Arial"/>
        </w:rPr>
        <w:t>[  ]</w:t>
      </w:r>
      <w:r w:rsidR="00C45EE7">
        <w:rPr>
          <w:rFonts w:ascii="Arial" w:hAnsi="Arial" w:cs="Arial"/>
        </w:rPr>
        <w:tab/>
        <w:t xml:space="preserve">Other: </w:t>
      </w:r>
      <w:r w:rsidR="00C45EE7">
        <w:rPr>
          <w:rFonts w:ascii="Arial" w:hAnsi="Arial" w:cs="Arial"/>
          <w:u w:val="single"/>
        </w:rPr>
        <w:tab/>
      </w:r>
    </w:p>
    <w:p w14:paraId="5821E554" w14:textId="77777777" w:rsidR="00C45EE7" w:rsidRDefault="00C45EE7">
      <w:pPr>
        <w:tabs>
          <w:tab w:val="right" w:pos="9360"/>
        </w:tabs>
        <w:suppressAutoHyphens/>
        <w:spacing w:before="120"/>
        <w:ind w:left="1267"/>
        <w:rPr>
          <w:rFonts w:ascii="Arial" w:hAnsi="Arial" w:cs="Arial"/>
          <w:sz w:val="22"/>
          <w:szCs w:val="22"/>
          <w:u w:val="single"/>
        </w:rPr>
      </w:pPr>
      <w:r>
        <w:rPr>
          <w:rFonts w:ascii="Arial" w:hAnsi="Arial" w:cs="Arial"/>
          <w:sz w:val="22"/>
          <w:szCs w:val="22"/>
          <w:u w:val="single"/>
        </w:rPr>
        <w:tab/>
      </w:r>
    </w:p>
    <w:p w14:paraId="2767AF5E" w14:textId="77777777" w:rsidR="00C45EE7" w:rsidRDefault="00C45EE7" w:rsidP="004F63A1">
      <w:pPr>
        <w:tabs>
          <w:tab w:val="right" w:pos="9360"/>
        </w:tabs>
        <w:suppressAutoHyphens/>
        <w:spacing w:before="120" w:after="120"/>
        <w:ind w:left="1267"/>
        <w:rPr>
          <w:rFonts w:ascii="Arial" w:hAnsi="Arial" w:cs="Arial"/>
          <w:sz w:val="22"/>
          <w:szCs w:val="22"/>
          <w:u w:val="single"/>
        </w:rPr>
      </w:pPr>
      <w:r>
        <w:rPr>
          <w:rFonts w:ascii="Arial" w:hAnsi="Arial" w:cs="Arial"/>
          <w:sz w:val="22"/>
          <w:szCs w:val="22"/>
          <w:u w:val="single"/>
        </w:rPr>
        <w:tab/>
      </w:r>
    </w:p>
    <w:tbl>
      <w:tblPr>
        <w:tblW w:w="0" w:type="auto"/>
        <w:tblInd w:w="136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7982"/>
      </w:tblGrid>
      <w:tr w:rsidR="00D549EA" w:rsidRPr="00D81CB2" w14:paraId="7FA6C5E0" w14:textId="77777777" w:rsidTr="00DD478B">
        <w:tc>
          <w:tcPr>
            <w:tcW w:w="8208" w:type="dxa"/>
            <w:tcBorders>
              <w:top w:val="single" w:sz="4" w:space="0" w:color="auto"/>
              <w:left w:val="single" w:sz="4" w:space="0" w:color="auto"/>
              <w:bottom w:val="single" w:sz="4" w:space="0" w:color="auto"/>
              <w:right w:val="single" w:sz="4" w:space="0" w:color="auto"/>
            </w:tcBorders>
            <w:shd w:val="clear" w:color="auto" w:fill="auto"/>
          </w:tcPr>
          <w:p w14:paraId="4FBF798C" w14:textId="77777777" w:rsidR="00D549EA" w:rsidRPr="00DD478B" w:rsidRDefault="00D549EA" w:rsidP="00667D81">
            <w:pPr>
              <w:tabs>
                <w:tab w:val="right" w:pos="9360"/>
              </w:tabs>
              <w:suppressAutoHyphens/>
              <w:spacing w:before="40" w:after="40"/>
              <w:rPr>
                <w:rFonts w:ascii="Arial" w:hAnsi="Arial" w:cs="Arial"/>
                <w:sz w:val="20"/>
                <w:szCs w:val="20"/>
              </w:rPr>
            </w:pPr>
            <w:r w:rsidRPr="00DD478B">
              <w:rPr>
                <w:rFonts w:ascii="Arial" w:hAnsi="Arial" w:cs="Arial"/>
                <w:b/>
                <w:i/>
                <w:sz w:val="20"/>
                <w:szCs w:val="20"/>
              </w:rPr>
              <w:t>Important!</w:t>
            </w:r>
            <w:r w:rsidRPr="00DD478B">
              <w:rPr>
                <w:rFonts w:ascii="Arial" w:hAnsi="Arial" w:cs="Arial"/>
                <w:i/>
                <w:sz w:val="20"/>
                <w:szCs w:val="20"/>
              </w:rPr>
              <w:t xml:space="preserve">  Attach Summary of the Law about Moving with Children (form FL Relocate 736) if residential time is included in this order instead of a temporary Parenting Plan. </w:t>
            </w:r>
          </w:p>
        </w:tc>
      </w:tr>
    </w:tbl>
    <w:p w14:paraId="3C02104C" w14:textId="77777777" w:rsidR="00C45EE7" w:rsidRDefault="00C45EE7" w:rsidP="00347794">
      <w:pPr>
        <w:pStyle w:val="WAsectionheading"/>
        <w:spacing w:before="160"/>
      </w:pPr>
      <w:r w:rsidRPr="00FF1587">
        <w:t xml:space="preserve">5. </w:t>
      </w:r>
      <w:r w:rsidRPr="00FF1587">
        <w:tab/>
      </w:r>
      <w:r>
        <w:t>Provide support</w:t>
      </w:r>
    </w:p>
    <w:p w14:paraId="3637F912" w14:textId="77777777" w:rsidR="00C45EE7" w:rsidRDefault="00C6119C">
      <w:pPr>
        <w:pStyle w:val="PL-Level1indentbelowbubble"/>
        <w:spacing w:before="120"/>
        <w:ind w:left="907"/>
        <w:rPr>
          <w:rFonts w:ascii="Arial" w:hAnsi="Arial" w:cs="Arial"/>
        </w:rPr>
      </w:pPr>
      <w:r>
        <w:rPr>
          <w:rFonts w:ascii="Arial" w:hAnsi="Arial" w:cs="Arial"/>
        </w:rPr>
        <w:t>[  ]</w:t>
      </w:r>
      <w:r w:rsidR="00C45EE7">
        <w:rPr>
          <w:rFonts w:ascii="Arial" w:hAnsi="Arial" w:cs="Arial"/>
        </w:rPr>
        <w:tab/>
        <w:t xml:space="preserve">No request made.  </w:t>
      </w:r>
    </w:p>
    <w:p w14:paraId="1C5AE9A1" w14:textId="77777777" w:rsidR="00C45EE7" w:rsidRDefault="00C6119C">
      <w:pPr>
        <w:pStyle w:val="PL-Level1indentbelowbubble"/>
        <w:spacing w:before="120"/>
        <w:ind w:left="907"/>
        <w:rPr>
          <w:rFonts w:ascii="Arial" w:hAnsi="Arial" w:cs="Arial"/>
        </w:rPr>
      </w:pPr>
      <w:r>
        <w:rPr>
          <w:rFonts w:ascii="Arial" w:hAnsi="Arial" w:cs="Arial"/>
        </w:rPr>
        <w:t>[  ]</w:t>
      </w:r>
      <w:r w:rsidR="00C45EE7">
        <w:rPr>
          <w:rFonts w:ascii="Arial" w:hAnsi="Arial" w:cs="Arial"/>
        </w:rPr>
        <w:tab/>
        <w:t>Request denied.</w:t>
      </w:r>
    </w:p>
    <w:p w14:paraId="66C180E8" w14:textId="77777777" w:rsidR="00C45EE7" w:rsidRDefault="00C6119C">
      <w:pPr>
        <w:pStyle w:val="PL-Level1indentbelowbubble"/>
        <w:spacing w:before="120"/>
        <w:ind w:left="907"/>
        <w:rPr>
          <w:rFonts w:ascii="Arial" w:hAnsi="Arial" w:cs="Arial"/>
        </w:rPr>
      </w:pPr>
      <w:r>
        <w:rPr>
          <w:rFonts w:ascii="Arial" w:hAnsi="Arial" w:cs="Arial"/>
        </w:rPr>
        <w:t>[  ]</w:t>
      </w:r>
      <w:r w:rsidR="00C45EE7">
        <w:rPr>
          <w:rFonts w:ascii="Arial" w:hAnsi="Arial" w:cs="Arial"/>
        </w:rPr>
        <w:tab/>
      </w:r>
      <w:r w:rsidR="00C45EE7">
        <w:rPr>
          <w:rFonts w:ascii="Arial" w:hAnsi="Arial" w:cs="Arial"/>
          <w:spacing w:val="-2"/>
        </w:rPr>
        <w:t xml:space="preserve">The court signed the temporary </w:t>
      </w:r>
      <w:r w:rsidR="00C45EE7">
        <w:rPr>
          <w:rFonts w:ascii="Arial" w:hAnsi="Arial" w:cs="Arial"/>
          <w:i/>
          <w:spacing w:val="-2"/>
        </w:rPr>
        <w:t>Child Support</w:t>
      </w:r>
      <w:r w:rsidR="00C45EE7">
        <w:rPr>
          <w:rFonts w:ascii="Arial" w:hAnsi="Arial" w:cs="Arial"/>
          <w:spacing w:val="-2"/>
        </w:rPr>
        <w:t xml:space="preserve"> </w:t>
      </w:r>
      <w:r w:rsidR="00C45EE7">
        <w:rPr>
          <w:rFonts w:ascii="Arial" w:hAnsi="Arial" w:cs="Arial"/>
          <w:i/>
          <w:spacing w:val="-2"/>
        </w:rPr>
        <w:t>Order</w:t>
      </w:r>
      <w:r w:rsidR="00C45EE7">
        <w:rPr>
          <w:rFonts w:ascii="Arial" w:hAnsi="Arial" w:cs="Arial"/>
          <w:spacing w:val="-2"/>
        </w:rPr>
        <w:t xml:space="preserve"> and </w:t>
      </w:r>
      <w:r w:rsidR="00C45EE7">
        <w:rPr>
          <w:rFonts w:ascii="Arial" w:hAnsi="Arial" w:cs="Arial"/>
          <w:i/>
          <w:spacing w:val="-2"/>
        </w:rPr>
        <w:t>Worksheets</w:t>
      </w:r>
      <w:r w:rsidR="00C45EE7">
        <w:rPr>
          <w:rFonts w:ascii="Arial" w:hAnsi="Arial" w:cs="Arial"/>
          <w:spacing w:val="-2"/>
        </w:rPr>
        <w:t xml:space="preserve"> filed separately</w:t>
      </w:r>
      <w:r w:rsidR="00C45EE7">
        <w:rPr>
          <w:rFonts w:ascii="Arial" w:hAnsi="Arial" w:cs="Arial"/>
        </w:rPr>
        <w:t xml:space="preserve">.  </w:t>
      </w:r>
    </w:p>
    <w:p w14:paraId="287B1FB2" w14:textId="77777777" w:rsidR="00C45EE7" w:rsidRDefault="00C6119C">
      <w:pPr>
        <w:pStyle w:val="PL-Level1indentbelowbubble"/>
        <w:tabs>
          <w:tab w:val="right" w:pos="9360"/>
        </w:tabs>
        <w:spacing w:before="120"/>
        <w:ind w:left="907"/>
        <w:rPr>
          <w:rFonts w:ascii="Arial" w:hAnsi="Arial" w:cs="Arial"/>
          <w:u w:val="single"/>
        </w:rPr>
      </w:pPr>
      <w:r>
        <w:rPr>
          <w:rFonts w:ascii="Arial" w:hAnsi="Arial" w:cs="Arial"/>
        </w:rPr>
        <w:t>[  ]</w:t>
      </w:r>
      <w:r w:rsidR="00C45EE7">
        <w:rPr>
          <w:rFonts w:ascii="Arial" w:hAnsi="Arial" w:cs="Arial"/>
        </w:rPr>
        <w:tab/>
        <w:t xml:space="preserve">Other: </w:t>
      </w:r>
      <w:r w:rsidR="00C45EE7">
        <w:rPr>
          <w:rFonts w:ascii="Arial" w:hAnsi="Arial" w:cs="Arial"/>
          <w:u w:val="single"/>
        </w:rPr>
        <w:tab/>
      </w:r>
    </w:p>
    <w:p w14:paraId="167BBA38" w14:textId="77777777" w:rsidR="00C45EE7" w:rsidRDefault="00C45EE7" w:rsidP="00347794">
      <w:pPr>
        <w:tabs>
          <w:tab w:val="right" w:pos="9360"/>
        </w:tabs>
        <w:suppressAutoHyphens/>
        <w:spacing w:before="120"/>
        <w:ind w:left="907"/>
        <w:rPr>
          <w:rFonts w:ascii="Arial" w:hAnsi="Arial" w:cs="Arial"/>
          <w:sz w:val="22"/>
          <w:szCs w:val="22"/>
          <w:u w:val="single"/>
        </w:rPr>
      </w:pPr>
      <w:r>
        <w:rPr>
          <w:rFonts w:ascii="Arial" w:hAnsi="Arial" w:cs="Arial"/>
          <w:sz w:val="22"/>
          <w:szCs w:val="22"/>
          <w:u w:val="single"/>
        </w:rPr>
        <w:tab/>
      </w:r>
    </w:p>
    <w:p w14:paraId="23A3C5EB" w14:textId="77777777" w:rsidR="00C45EE7" w:rsidRDefault="00C45EE7" w:rsidP="00347794">
      <w:pPr>
        <w:pStyle w:val="WAsectionheading"/>
        <w:spacing w:before="160"/>
      </w:pPr>
      <w:r w:rsidRPr="00FF1587">
        <w:t xml:space="preserve">6. </w:t>
      </w:r>
      <w:r w:rsidRPr="00FF1587">
        <w:tab/>
      </w:r>
      <w:r>
        <w:t xml:space="preserve">Pay fees and costs </w:t>
      </w:r>
    </w:p>
    <w:p w14:paraId="5CEC9E76" w14:textId="77777777" w:rsidR="00C45EE7" w:rsidRDefault="00C6119C">
      <w:pPr>
        <w:pStyle w:val="PL-Level1indentbelowbubble"/>
        <w:spacing w:before="120"/>
        <w:ind w:left="907"/>
        <w:rPr>
          <w:rFonts w:ascii="Arial" w:hAnsi="Arial" w:cs="Arial"/>
        </w:rPr>
      </w:pPr>
      <w:r>
        <w:rPr>
          <w:rFonts w:ascii="Arial" w:hAnsi="Arial" w:cs="Arial"/>
        </w:rPr>
        <w:t>[  ]</w:t>
      </w:r>
      <w:r w:rsidR="00C45EE7">
        <w:rPr>
          <w:rFonts w:ascii="Arial" w:hAnsi="Arial" w:cs="Arial"/>
        </w:rPr>
        <w:tab/>
        <w:t>No request made.</w:t>
      </w:r>
    </w:p>
    <w:p w14:paraId="7C8809C0" w14:textId="77777777" w:rsidR="00C45EE7" w:rsidRDefault="00C6119C">
      <w:pPr>
        <w:pStyle w:val="PL-Level1indentbelowbubble"/>
        <w:spacing w:before="120"/>
        <w:ind w:left="907"/>
        <w:rPr>
          <w:rFonts w:ascii="Arial" w:hAnsi="Arial" w:cs="Arial"/>
        </w:rPr>
      </w:pPr>
      <w:r>
        <w:rPr>
          <w:rFonts w:ascii="Arial" w:hAnsi="Arial" w:cs="Arial"/>
        </w:rPr>
        <w:t>[  ]</w:t>
      </w:r>
      <w:r w:rsidR="00C45EE7">
        <w:rPr>
          <w:rFonts w:ascii="Arial" w:hAnsi="Arial" w:cs="Arial"/>
        </w:rPr>
        <w:tab/>
        <w:t>Request denied.</w:t>
      </w:r>
    </w:p>
    <w:p w14:paraId="09EB18BE" w14:textId="77777777" w:rsidR="00C45EE7" w:rsidRDefault="00C6119C">
      <w:pPr>
        <w:pStyle w:val="PL-Level1indentbelowbubble"/>
        <w:tabs>
          <w:tab w:val="right" w:pos="9360"/>
        </w:tabs>
        <w:spacing w:before="120"/>
        <w:ind w:left="907"/>
        <w:rPr>
          <w:rFonts w:ascii="Arial" w:hAnsi="Arial" w:cs="Arial"/>
        </w:rPr>
      </w:pPr>
      <w:r>
        <w:rPr>
          <w:rFonts w:ascii="Arial" w:hAnsi="Arial" w:cs="Arial"/>
        </w:rPr>
        <w:t>[  ]</w:t>
      </w:r>
      <w:r w:rsidR="00C45EE7">
        <w:rPr>
          <w:rFonts w:ascii="Arial" w:hAnsi="Arial" w:cs="Arial"/>
        </w:rPr>
        <w:tab/>
        <w:t xml:space="preserve">Request reserved.  </w:t>
      </w:r>
      <w:r w:rsidR="00C45EE7">
        <w:rPr>
          <w:rFonts w:ascii="Arial" w:hAnsi="Arial" w:cs="Arial"/>
          <w:u w:val="single"/>
        </w:rPr>
        <w:tab/>
      </w:r>
    </w:p>
    <w:p w14:paraId="1B20EC98" w14:textId="77777777" w:rsidR="00C45EE7" w:rsidRDefault="00C6119C">
      <w:pPr>
        <w:pStyle w:val="PL-Level1indentbelowbubble"/>
        <w:tabs>
          <w:tab w:val="left" w:pos="7200"/>
        </w:tabs>
        <w:spacing w:before="120"/>
        <w:ind w:left="907"/>
        <w:rPr>
          <w:rFonts w:ascii="Arial" w:hAnsi="Arial" w:cs="Arial"/>
        </w:rPr>
      </w:pPr>
      <w:r>
        <w:rPr>
          <w:rFonts w:ascii="Arial" w:hAnsi="Arial" w:cs="Arial"/>
        </w:rPr>
        <w:t>[  ]</w:t>
      </w:r>
      <w:r w:rsidR="00C45EE7">
        <w:rPr>
          <w:rFonts w:ascii="Arial" w:hAnsi="Arial" w:cs="Arial"/>
        </w:rPr>
        <w:tab/>
      </w:r>
      <w:r w:rsidR="00C45EE7">
        <w:rPr>
          <w:rFonts w:ascii="Arial" w:hAnsi="Arial" w:cs="Arial"/>
          <w:i/>
        </w:rPr>
        <w:t>(Name):</w:t>
      </w:r>
      <w:r w:rsidR="00C45EE7">
        <w:rPr>
          <w:rFonts w:ascii="Arial" w:hAnsi="Arial" w:cs="Arial"/>
        </w:rPr>
        <w:t xml:space="preserve"> </w:t>
      </w:r>
      <w:r w:rsidR="00C45EE7">
        <w:rPr>
          <w:rFonts w:ascii="Arial" w:hAnsi="Arial" w:cs="Arial"/>
          <w:i/>
          <w:u w:val="single"/>
        </w:rPr>
        <w:tab/>
      </w:r>
      <w:r w:rsidR="00C45EE7">
        <w:rPr>
          <w:rFonts w:ascii="Arial" w:hAnsi="Arial" w:cs="Arial"/>
          <w:i/>
        </w:rPr>
        <w:t xml:space="preserve"> </w:t>
      </w:r>
      <w:r w:rsidR="00C45EE7">
        <w:rPr>
          <w:rFonts w:ascii="Arial" w:hAnsi="Arial" w:cs="Arial"/>
        </w:rPr>
        <w:t xml:space="preserve">must: </w:t>
      </w:r>
    </w:p>
    <w:p w14:paraId="59214634" w14:textId="77777777" w:rsidR="00C45EE7" w:rsidRDefault="00C6119C">
      <w:pPr>
        <w:pStyle w:val="PL-Level1indentbelowbubble"/>
        <w:tabs>
          <w:tab w:val="right" w:pos="9360"/>
        </w:tabs>
        <w:ind w:left="1267"/>
        <w:rPr>
          <w:rFonts w:ascii="Arial" w:hAnsi="Arial" w:cs="Arial"/>
          <w:u w:val="single"/>
        </w:rPr>
      </w:pPr>
      <w:r>
        <w:rPr>
          <w:rFonts w:ascii="Arial" w:hAnsi="Arial" w:cs="Arial"/>
        </w:rPr>
        <w:t>[  ]</w:t>
      </w:r>
      <w:r w:rsidR="00C45EE7">
        <w:rPr>
          <w:rFonts w:ascii="Arial" w:hAnsi="Arial" w:cs="Arial"/>
        </w:rPr>
        <w:tab/>
        <w:t xml:space="preserve">Pay the other party’s lawyer fees.  </w:t>
      </w:r>
      <w:r w:rsidR="00C45EE7">
        <w:rPr>
          <w:rFonts w:ascii="Arial" w:hAnsi="Arial" w:cs="Arial"/>
          <w:i/>
        </w:rPr>
        <w:t>Amount:</w:t>
      </w:r>
      <w:r w:rsidR="00C45EE7">
        <w:rPr>
          <w:rFonts w:ascii="Arial" w:hAnsi="Arial" w:cs="Arial"/>
        </w:rPr>
        <w:t xml:space="preserve"> $</w:t>
      </w:r>
      <w:r w:rsidR="00C45EE7">
        <w:rPr>
          <w:rFonts w:ascii="Arial" w:hAnsi="Arial" w:cs="Arial"/>
          <w:u w:val="single"/>
        </w:rPr>
        <w:tab/>
      </w:r>
    </w:p>
    <w:p w14:paraId="6C8F2190" w14:textId="77777777" w:rsidR="00C45EE7" w:rsidRDefault="00C45EE7">
      <w:pPr>
        <w:pStyle w:val="PL-Level1indentbelowbubble"/>
        <w:tabs>
          <w:tab w:val="left" w:pos="6390"/>
          <w:tab w:val="right" w:pos="9360"/>
        </w:tabs>
        <w:ind w:left="1627"/>
        <w:rPr>
          <w:rFonts w:ascii="Arial" w:hAnsi="Arial" w:cs="Arial"/>
          <w:u w:val="single"/>
        </w:rPr>
      </w:pPr>
      <w:r>
        <w:rPr>
          <w:rFonts w:ascii="Arial" w:hAnsi="Arial" w:cs="Arial"/>
        </w:rPr>
        <w:t>Make payments to</w:t>
      </w:r>
      <w:r>
        <w:rPr>
          <w:rFonts w:ascii="Arial" w:hAnsi="Arial" w:cs="Arial"/>
          <w:i/>
        </w:rPr>
        <w:t xml:space="preserve"> (name): </w:t>
      </w:r>
      <w:r>
        <w:rPr>
          <w:rFonts w:ascii="Arial" w:hAnsi="Arial" w:cs="Arial"/>
          <w:i/>
          <w:u w:val="single"/>
        </w:rPr>
        <w:tab/>
      </w:r>
      <w:r>
        <w:rPr>
          <w:rFonts w:ascii="Arial" w:hAnsi="Arial" w:cs="Arial"/>
          <w:i/>
        </w:rPr>
        <w:t xml:space="preserve"> </w:t>
      </w:r>
      <w:r>
        <w:rPr>
          <w:rFonts w:ascii="Arial" w:hAnsi="Arial" w:cs="Arial"/>
        </w:rPr>
        <w:t>by</w:t>
      </w:r>
      <w:r>
        <w:rPr>
          <w:rFonts w:ascii="Arial" w:hAnsi="Arial" w:cs="Arial"/>
          <w:i/>
        </w:rPr>
        <w:t xml:space="preserve"> (date): </w:t>
      </w:r>
      <w:r>
        <w:rPr>
          <w:rFonts w:ascii="Arial" w:hAnsi="Arial" w:cs="Arial"/>
          <w:i/>
          <w:u w:val="single"/>
        </w:rPr>
        <w:tab/>
      </w:r>
    </w:p>
    <w:p w14:paraId="4A078800" w14:textId="77777777" w:rsidR="00C45EE7" w:rsidRDefault="00C6119C">
      <w:pPr>
        <w:pStyle w:val="PL-Level1indentbelowbubble"/>
        <w:tabs>
          <w:tab w:val="right" w:pos="9360"/>
        </w:tabs>
        <w:ind w:left="1267"/>
        <w:rPr>
          <w:rFonts w:ascii="Arial" w:hAnsi="Arial" w:cs="Arial"/>
        </w:rPr>
      </w:pPr>
      <w:r>
        <w:rPr>
          <w:rFonts w:ascii="Arial" w:hAnsi="Arial" w:cs="Arial"/>
        </w:rPr>
        <w:t>[  ]</w:t>
      </w:r>
      <w:r w:rsidR="00C45EE7">
        <w:rPr>
          <w:rFonts w:ascii="Arial" w:hAnsi="Arial" w:cs="Arial"/>
        </w:rPr>
        <w:tab/>
        <w:t xml:space="preserve">Pay other fees and costs.  </w:t>
      </w:r>
      <w:r w:rsidR="00C45EE7">
        <w:rPr>
          <w:rFonts w:ascii="Arial" w:hAnsi="Arial" w:cs="Arial"/>
          <w:i/>
        </w:rPr>
        <w:t>Amount:</w:t>
      </w:r>
      <w:r w:rsidR="00C45EE7">
        <w:rPr>
          <w:rFonts w:ascii="Arial" w:hAnsi="Arial" w:cs="Arial"/>
        </w:rPr>
        <w:t xml:space="preserve"> $</w:t>
      </w:r>
      <w:r w:rsidR="00C45EE7">
        <w:rPr>
          <w:rFonts w:ascii="Arial" w:hAnsi="Arial" w:cs="Arial"/>
          <w:u w:val="single"/>
        </w:rPr>
        <w:tab/>
      </w:r>
    </w:p>
    <w:p w14:paraId="1DF9370D" w14:textId="77777777" w:rsidR="00C45EE7" w:rsidRDefault="00C45EE7">
      <w:pPr>
        <w:pStyle w:val="PL-Level1indentbelowbubble"/>
        <w:tabs>
          <w:tab w:val="left" w:pos="6390"/>
          <w:tab w:val="right" w:pos="9360"/>
        </w:tabs>
        <w:ind w:left="1627"/>
        <w:rPr>
          <w:rFonts w:ascii="Arial" w:hAnsi="Arial" w:cs="Arial"/>
          <w:u w:val="single"/>
        </w:rPr>
      </w:pPr>
      <w:r>
        <w:rPr>
          <w:rFonts w:ascii="Arial" w:hAnsi="Arial" w:cs="Arial"/>
        </w:rPr>
        <w:t>Make payments to</w:t>
      </w:r>
      <w:r>
        <w:rPr>
          <w:rFonts w:ascii="Arial" w:hAnsi="Arial" w:cs="Arial"/>
          <w:i/>
        </w:rPr>
        <w:t xml:space="preserve"> (name): </w:t>
      </w:r>
      <w:r>
        <w:rPr>
          <w:rFonts w:ascii="Arial" w:hAnsi="Arial" w:cs="Arial"/>
          <w:i/>
          <w:u w:val="single"/>
        </w:rPr>
        <w:tab/>
      </w:r>
      <w:r>
        <w:rPr>
          <w:rFonts w:ascii="Arial" w:hAnsi="Arial" w:cs="Arial"/>
          <w:i/>
        </w:rPr>
        <w:t xml:space="preserve"> </w:t>
      </w:r>
      <w:r>
        <w:rPr>
          <w:rFonts w:ascii="Arial" w:hAnsi="Arial" w:cs="Arial"/>
        </w:rPr>
        <w:t>by</w:t>
      </w:r>
      <w:r>
        <w:rPr>
          <w:rFonts w:ascii="Arial" w:hAnsi="Arial" w:cs="Arial"/>
          <w:i/>
        </w:rPr>
        <w:t xml:space="preserve"> (date): </w:t>
      </w:r>
      <w:r>
        <w:rPr>
          <w:rFonts w:ascii="Arial" w:hAnsi="Arial" w:cs="Arial"/>
          <w:i/>
          <w:u w:val="single"/>
        </w:rPr>
        <w:tab/>
      </w:r>
    </w:p>
    <w:p w14:paraId="7CC1B966" w14:textId="77777777" w:rsidR="00C45EE7" w:rsidRDefault="00C45EE7">
      <w:pPr>
        <w:pStyle w:val="PL-Level1indentbelowbubble"/>
        <w:tabs>
          <w:tab w:val="left" w:pos="6390"/>
          <w:tab w:val="right" w:pos="9360"/>
        </w:tabs>
        <w:ind w:left="1627"/>
        <w:rPr>
          <w:rFonts w:ascii="Arial" w:hAnsi="Arial" w:cs="Arial"/>
        </w:rPr>
      </w:pPr>
      <w:r>
        <w:rPr>
          <w:rFonts w:ascii="Arial" w:hAnsi="Arial" w:cs="Arial"/>
        </w:rPr>
        <w:t xml:space="preserve">for: </w:t>
      </w:r>
      <w:r>
        <w:rPr>
          <w:rFonts w:ascii="Arial" w:hAnsi="Arial" w:cs="Arial"/>
          <w:u w:val="single"/>
        </w:rPr>
        <w:tab/>
      </w:r>
      <w:r>
        <w:rPr>
          <w:rFonts w:ascii="Arial" w:hAnsi="Arial" w:cs="Arial"/>
          <w:u w:val="single"/>
        </w:rPr>
        <w:tab/>
      </w:r>
      <w:r>
        <w:rPr>
          <w:rFonts w:ascii="Arial" w:hAnsi="Arial" w:cs="Arial"/>
        </w:rPr>
        <w:t xml:space="preserve"> </w:t>
      </w:r>
    </w:p>
    <w:p w14:paraId="2EF2696E" w14:textId="77777777" w:rsidR="00C45EE7" w:rsidRDefault="00C45EE7">
      <w:pPr>
        <w:tabs>
          <w:tab w:val="left" w:pos="2880"/>
          <w:tab w:val="right" w:pos="9360"/>
        </w:tabs>
        <w:spacing w:before="120"/>
        <w:ind w:left="1267" w:hanging="360"/>
        <w:rPr>
          <w:rFonts w:ascii="Arial" w:hAnsi="Arial" w:cs="Arial"/>
          <w:b/>
          <w:sz w:val="22"/>
          <w:szCs w:val="22"/>
        </w:rPr>
      </w:pPr>
      <w:r>
        <w:rPr>
          <w:rFonts w:ascii="Arial" w:hAnsi="Arial" w:cs="Arial"/>
          <w:b/>
          <w:sz w:val="22"/>
          <w:szCs w:val="22"/>
        </w:rPr>
        <w:t xml:space="preserve">Money Judgment </w:t>
      </w:r>
      <w:r>
        <w:rPr>
          <w:rFonts w:ascii="Arial" w:hAnsi="Arial" w:cs="Arial"/>
          <w:i/>
          <w:sz w:val="22"/>
          <w:szCs w:val="22"/>
        </w:rPr>
        <w:t>(check one):</w:t>
      </w:r>
      <w:r>
        <w:rPr>
          <w:rFonts w:ascii="Arial" w:hAnsi="Arial" w:cs="Arial"/>
          <w:b/>
          <w:sz w:val="22"/>
          <w:szCs w:val="22"/>
        </w:rPr>
        <w:t xml:space="preserve">  </w:t>
      </w:r>
    </w:p>
    <w:p w14:paraId="24C35FAE" w14:textId="77777777" w:rsidR="00C45EE7" w:rsidRDefault="00C6119C">
      <w:pPr>
        <w:tabs>
          <w:tab w:val="left" w:pos="2880"/>
          <w:tab w:val="right" w:pos="9360"/>
        </w:tabs>
        <w:spacing w:before="120"/>
        <w:ind w:left="1267" w:hanging="360"/>
        <w:rPr>
          <w:rFonts w:ascii="Arial" w:hAnsi="Arial" w:cs="Arial"/>
          <w:sz w:val="22"/>
          <w:szCs w:val="22"/>
        </w:rPr>
      </w:pPr>
      <w:r>
        <w:rPr>
          <w:rFonts w:ascii="Arial" w:hAnsi="Arial" w:cs="Arial"/>
          <w:sz w:val="22"/>
          <w:szCs w:val="22"/>
        </w:rPr>
        <w:t>[  ]</w:t>
      </w:r>
      <w:r w:rsidR="00C45EE7">
        <w:rPr>
          <w:rFonts w:ascii="Arial" w:hAnsi="Arial" w:cs="Arial"/>
          <w:sz w:val="22"/>
          <w:szCs w:val="22"/>
        </w:rPr>
        <w:tab/>
        <w:t xml:space="preserve">The amount/s listed above must be paid, but the court is </w:t>
      </w:r>
      <w:r w:rsidR="00C45EE7">
        <w:rPr>
          <w:rFonts w:ascii="Arial" w:hAnsi="Arial" w:cs="Arial"/>
          <w:b/>
          <w:sz w:val="22"/>
          <w:szCs w:val="22"/>
        </w:rPr>
        <w:t>not</w:t>
      </w:r>
      <w:r w:rsidR="00C45EE7">
        <w:rPr>
          <w:rFonts w:ascii="Arial" w:hAnsi="Arial" w:cs="Arial"/>
          <w:sz w:val="22"/>
          <w:szCs w:val="22"/>
        </w:rPr>
        <w:t xml:space="preserve"> entering a money judgment at this time.</w:t>
      </w:r>
    </w:p>
    <w:p w14:paraId="763A4AF5" w14:textId="77777777" w:rsidR="00C45EE7" w:rsidRDefault="00C6119C">
      <w:pPr>
        <w:tabs>
          <w:tab w:val="left" w:pos="2880"/>
          <w:tab w:val="left" w:pos="6210"/>
          <w:tab w:val="right" w:pos="9360"/>
        </w:tabs>
        <w:spacing w:before="120"/>
        <w:ind w:left="1267" w:hanging="360"/>
        <w:rPr>
          <w:rFonts w:ascii="Arial" w:hAnsi="Arial" w:cs="Arial"/>
          <w:sz w:val="22"/>
          <w:szCs w:val="22"/>
          <w:u w:val="single"/>
        </w:rPr>
      </w:pPr>
      <w:r>
        <w:rPr>
          <w:rFonts w:ascii="Arial" w:hAnsi="Arial" w:cs="Arial"/>
          <w:sz w:val="22"/>
          <w:szCs w:val="22"/>
        </w:rPr>
        <w:t>[  ]</w:t>
      </w:r>
      <w:r w:rsidR="00C45EE7">
        <w:rPr>
          <w:rFonts w:ascii="Arial" w:hAnsi="Arial" w:cs="Arial"/>
          <w:sz w:val="22"/>
          <w:szCs w:val="22"/>
        </w:rPr>
        <w:tab/>
        <w:t xml:space="preserve">The amount/s listed above shall be entered as a money judgment.  </w:t>
      </w:r>
      <w:r w:rsidR="00C45EE7">
        <w:rPr>
          <w:rFonts w:ascii="Arial" w:hAnsi="Arial" w:cs="Arial"/>
          <w:i/>
          <w:sz w:val="22"/>
          <w:szCs w:val="22"/>
        </w:rPr>
        <w:t xml:space="preserve">(Summarize the money judgment in section </w:t>
      </w:r>
      <w:r w:rsidR="00C45EE7" w:rsidRPr="00DD478B">
        <w:rPr>
          <w:rFonts w:ascii="Arial" w:hAnsi="Arial" w:cs="Arial"/>
          <w:b/>
          <w:bCs/>
          <w:i/>
          <w:sz w:val="22"/>
          <w:szCs w:val="22"/>
        </w:rPr>
        <w:t>1</w:t>
      </w:r>
      <w:r w:rsidR="00C45EE7">
        <w:rPr>
          <w:rFonts w:ascii="Arial" w:hAnsi="Arial" w:cs="Arial"/>
          <w:i/>
          <w:sz w:val="22"/>
          <w:szCs w:val="22"/>
        </w:rPr>
        <w:t xml:space="preserve"> above).</w:t>
      </w:r>
      <w:r w:rsidR="00C45EE7" w:rsidRPr="00DD478B">
        <w:rPr>
          <w:rFonts w:ascii="Arial" w:hAnsi="Arial" w:cs="Arial"/>
          <w:i/>
          <w:sz w:val="22"/>
          <w:szCs w:val="22"/>
        </w:rPr>
        <w:t xml:space="preserve">  </w:t>
      </w:r>
      <w:r w:rsidR="00C45EE7">
        <w:rPr>
          <w:rFonts w:ascii="Arial" w:hAnsi="Arial" w:cs="Arial"/>
          <w:sz w:val="22"/>
          <w:szCs w:val="22"/>
        </w:rPr>
        <w:t xml:space="preserve">The </w:t>
      </w:r>
      <w:r w:rsidR="00C45EE7">
        <w:rPr>
          <w:rFonts w:ascii="Arial" w:hAnsi="Arial" w:cs="Arial"/>
          <w:b/>
          <w:sz w:val="22"/>
          <w:szCs w:val="22"/>
        </w:rPr>
        <w:t>interest</w:t>
      </w:r>
      <w:r w:rsidR="00C45EE7">
        <w:rPr>
          <w:rFonts w:ascii="Arial" w:hAnsi="Arial" w:cs="Arial"/>
          <w:sz w:val="22"/>
          <w:szCs w:val="22"/>
        </w:rPr>
        <w:t xml:space="preserve"> </w:t>
      </w:r>
      <w:r w:rsidR="00C45EE7">
        <w:rPr>
          <w:rFonts w:ascii="Arial" w:hAnsi="Arial" w:cs="Arial"/>
          <w:b/>
          <w:sz w:val="22"/>
          <w:szCs w:val="22"/>
        </w:rPr>
        <w:t>rate</w:t>
      </w:r>
      <w:r w:rsidR="00C45EE7">
        <w:rPr>
          <w:rFonts w:ascii="Arial" w:hAnsi="Arial" w:cs="Arial"/>
          <w:sz w:val="22"/>
          <w:szCs w:val="22"/>
        </w:rPr>
        <w:t xml:space="preserve"> is 12% unless another amount is listed here.  </w:t>
      </w:r>
      <w:r>
        <w:rPr>
          <w:rFonts w:ascii="Arial" w:hAnsi="Arial" w:cs="Arial"/>
          <w:sz w:val="22"/>
          <w:szCs w:val="22"/>
        </w:rPr>
        <w:t>[  ]</w:t>
      </w:r>
      <w:r w:rsidR="00C45EE7">
        <w:rPr>
          <w:rFonts w:ascii="Arial" w:hAnsi="Arial" w:cs="Arial"/>
          <w:sz w:val="22"/>
          <w:szCs w:val="22"/>
        </w:rPr>
        <w:t xml:space="preserve"> The interest rate is </w:t>
      </w:r>
      <w:r w:rsidR="00C45EE7">
        <w:rPr>
          <w:rFonts w:ascii="Arial" w:hAnsi="Arial" w:cs="Arial"/>
          <w:sz w:val="22"/>
          <w:szCs w:val="22"/>
          <w:u w:val="single"/>
        </w:rPr>
        <w:tab/>
      </w:r>
      <w:r w:rsidR="00C45EE7">
        <w:rPr>
          <w:rFonts w:ascii="Arial" w:hAnsi="Arial" w:cs="Arial"/>
          <w:sz w:val="22"/>
          <w:szCs w:val="22"/>
        </w:rPr>
        <w:t xml:space="preserve">% because </w:t>
      </w:r>
      <w:r w:rsidR="00C45EE7">
        <w:rPr>
          <w:rFonts w:ascii="Arial" w:hAnsi="Arial" w:cs="Arial"/>
          <w:i/>
          <w:sz w:val="22"/>
          <w:szCs w:val="22"/>
        </w:rPr>
        <w:t xml:space="preserve">(explain): </w:t>
      </w:r>
      <w:r w:rsidR="00C45EE7">
        <w:rPr>
          <w:rFonts w:ascii="Arial" w:hAnsi="Arial" w:cs="Arial"/>
          <w:sz w:val="22"/>
          <w:szCs w:val="22"/>
          <w:u w:val="single"/>
        </w:rPr>
        <w:tab/>
      </w:r>
    </w:p>
    <w:p w14:paraId="355A9469" w14:textId="77777777" w:rsidR="00C45EE7" w:rsidRDefault="00C45EE7">
      <w:pPr>
        <w:tabs>
          <w:tab w:val="right" w:pos="9360"/>
        </w:tabs>
        <w:spacing w:before="80"/>
        <w:ind w:left="1267"/>
        <w:rPr>
          <w:rFonts w:ascii="Arial" w:hAnsi="Arial" w:cs="Arial"/>
          <w:sz w:val="22"/>
          <w:szCs w:val="22"/>
          <w:u w:val="single"/>
        </w:rPr>
      </w:pPr>
      <w:r>
        <w:rPr>
          <w:rFonts w:ascii="Arial" w:hAnsi="Arial" w:cs="Arial"/>
          <w:sz w:val="22"/>
          <w:szCs w:val="22"/>
          <w:u w:val="single"/>
        </w:rPr>
        <w:tab/>
      </w:r>
    </w:p>
    <w:p w14:paraId="6EFC6046" w14:textId="77777777" w:rsidR="00C45EE7" w:rsidRDefault="00C6119C">
      <w:pPr>
        <w:pStyle w:val="PL-Level1indentbelowbubble"/>
        <w:tabs>
          <w:tab w:val="right" w:pos="9360"/>
        </w:tabs>
        <w:spacing w:before="120"/>
        <w:ind w:left="907"/>
        <w:rPr>
          <w:rFonts w:ascii="Arial" w:hAnsi="Arial" w:cs="Arial"/>
          <w:u w:val="single"/>
        </w:rPr>
      </w:pPr>
      <w:r>
        <w:rPr>
          <w:rFonts w:ascii="Arial" w:hAnsi="Arial" w:cs="Arial"/>
        </w:rPr>
        <w:t>[  ]</w:t>
      </w:r>
      <w:r w:rsidR="00C45EE7">
        <w:rPr>
          <w:rFonts w:ascii="Arial" w:hAnsi="Arial" w:cs="Arial"/>
        </w:rPr>
        <w:tab/>
        <w:t xml:space="preserve">Other: </w:t>
      </w:r>
      <w:r w:rsidR="00C45EE7">
        <w:rPr>
          <w:rFonts w:ascii="Arial" w:hAnsi="Arial" w:cs="Arial"/>
          <w:u w:val="single"/>
        </w:rPr>
        <w:tab/>
      </w:r>
    </w:p>
    <w:p w14:paraId="63065F5B" w14:textId="77777777" w:rsidR="00C45EE7" w:rsidRDefault="00C45EE7" w:rsidP="00125BA9">
      <w:pPr>
        <w:pStyle w:val="WAsectionheading"/>
        <w:spacing w:before="120"/>
      </w:pPr>
      <w:r w:rsidRPr="00FF1587">
        <w:t xml:space="preserve">7. </w:t>
      </w:r>
      <w:r w:rsidRPr="00FF1587">
        <w:tab/>
      </w:r>
      <w:r>
        <w:t>Restraining order</w:t>
      </w:r>
    </w:p>
    <w:p w14:paraId="0684FEB4" w14:textId="77777777" w:rsidR="00C45EE7" w:rsidRDefault="00C6119C">
      <w:pPr>
        <w:pStyle w:val="PL-Level1indentbelowbubble"/>
        <w:spacing w:before="120"/>
        <w:ind w:left="907"/>
        <w:rPr>
          <w:rFonts w:ascii="Arial" w:hAnsi="Arial" w:cs="Arial"/>
        </w:rPr>
      </w:pPr>
      <w:r>
        <w:rPr>
          <w:rFonts w:ascii="Arial" w:hAnsi="Arial" w:cs="Arial"/>
        </w:rPr>
        <w:t>[  ]</w:t>
      </w:r>
      <w:r w:rsidR="00C45EE7">
        <w:rPr>
          <w:rFonts w:ascii="Arial" w:hAnsi="Arial" w:cs="Arial"/>
        </w:rPr>
        <w:tab/>
        <w:t>No request made.</w:t>
      </w:r>
    </w:p>
    <w:p w14:paraId="372BEE4C" w14:textId="77777777" w:rsidR="00C45EE7" w:rsidRDefault="00C6119C">
      <w:pPr>
        <w:pStyle w:val="PL-Level1indentbelowbubble"/>
        <w:spacing w:before="120"/>
        <w:ind w:left="907"/>
        <w:rPr>
          <w:rFonts w:ascii="Arial" w:hAnsi="Arial" w:cs="Arial"/>
        </w:rPr>
      </w:pPr>
      <w:r>
        <w:rPr>
          <w:rFonts w:ascii="Arial" w:hAnsi="Arial" w:cs="Arial"/>
        </w:rPr>
        <w:t>[  ]</w:t>
      </w:r>
      <w:r w:rsidR="00C45EE7">
        <w:rPr>
          <w:rFonts w:ascii="Arial" w:hAnsi="Arial" w:cs="Arial"/>
        </w:rPr>
        <w:tab/>
        <w:t xml:space="preserve">Request denied.  </w:t>
      </w:r>
    </w:p>
    <w:p w14:paraId="2B61A836" w14:textId="77777777" w:rsidR="00C45EE7" w:rsidRDefault="00C6119C">
      <w:pPr>
        <w:pStyle w:val="PL-Level1indentbelowbubble"/>
        <w:spacing w:before="120"/>
        <w:ind w:left="907"/>
        <w:rPr>
          <w:rFonts w:ascii="Arial" w:hAnsi="Arial" w:cs="Arial"/>
        </w:rPr>
      </w:pPr>
      <w:r>
        <w:rPr>
          <w:rFonts w:ascii="Arial" w:hAnsi="Arial" w:cs="Arial"/>
        </w:rPr>
        <w:lastRenderedPageBreak/>
        <w:t>[  ]</w:t>
      </w:r>
      <w:r w:rsidR="00C45EE7">
        <w:rPr>
          <w:rFonts w:ascii="Arial" w:hAnsi="Arial" w:cs="Arial"/>
        </w:rPr>
        <w:tab/>
        <w:t xml:space="preserve">The court signed the temporary </w:t>
      </w:r>
      <w:r w:rsidR="00C45EE7">
        <w:rPr>
          <w:rFonts w:ascii="Arial" w:hAnsi="Arial" w:cs="Arial"/>
          <w:i/>
        </w:rPr>
        <w:t xml:space="preserve">Restraining Order </w:t>
      </w:r>
      <w:r w:rsidR="00C45EE7">
        <w:rPr>
          <w:rFonts w:ascii="Arial" w:hAnsi="Arial" w:cs="Arial"/>
        </w:rPr>
        <w:t xml:space="preserve">(form FL All Family 150) filed separately in this case number.  </w:t>
      </w:r>
      <w:r w:rsidR="00C45EE7">
        <w:rPr>
          <w:rFonts w:ascii="Arial" w:hAnsi="Arial" w:cs="Arial"/>
          <w:i/>
        </w:rPr>
        <w:t>(Check one):</w:t>
      </w:r>
      <w:r w:rsidR="00C45EE7">
        <w:rPr>
          <w:rFonts w:ascii="Arial" w:hAnsi="Arial" w:cs="Arial"/>
        </w:rPr>
        <w:t xml:space="preserve">  </w:t>
      </w:r>
    </w:p>
    <w:p w14:paraId="5C7EE7D9" w14:textId="77777777" w:rsidR="00C45EE7" w:rsidRDefault="00C6119C">
      <w:pPr>
        <w:pStyle w:val="PL-Level1indentbelowbubble"/>
        <w:ind w:left="1267"/>
        <w:rPr>
          <w:rFonts w:ascii="Arial" w:hAnsi="Arial" w:cs="Arial"/>
        </w:rPr>
      </w:pPr>
      <w:r>
        <w:rPr>
          <w:rFonts w:ascii="Arial" w:hAnsi="Arial" w:cs="Arial"/>
        </w:rPr>
        <w:t>[  ]</w:t>
      </w:r>
      <w:r w:rsidR="00C45EE7">
        <w:rPr>
          <w:rFonts w:ascii="Arial" w:hAnsi="Arial" w:cs="Arial"/>
        </w:rPr>
        <w:tab/>
        <w:t>No bond or security is required.</w:t>
      </w:r>
    </w:p>
    <w:p w14:paraId="0B914D92" w14:textId="77777777" w:rsidR="00C45EE7" w:rsidRDefault="00C6119C">
      <w:pPr>
        <w:pStyle w:val="PL-Level1indentbelowbubble"/>
        <w:tabs>
          <w:tab w:val="left" w:pos="5760"/>
        </w:tabs>
        <w:ind w:left="1267"/>
        <w:rPr>
          <w:rFonts w:ascii="Arial" w:hAnsi="Arial" w:cs="Arial"/>
        </w:rPr>
      </w:pPr>
      <w:r>
        <w:rPr>
          <w:rFonts w:ascii="Arial" w:hAnsi="Arial" w:cs="Arial"/>
        </w:rPr>
        <w:t>[  ]</w:t>
      </w:r>
      <w:r w:rsidR="00C45EE7">
        <w:rPr>
          <w:rFonts w:ascii="Arial" w:hAnsi="Arial" w:cs="Arial"/>
        </w:rPr>
        <w:tab/>
      </w:r>
      <w:r w:rsidR="00C45EE7">
        <w:rPr>
          <w:rFonts w:ascii="Arial" w:hAnsi="Arial" w:cs="Arial"/>
          <w:i/>
        </w:rPr>
        <w:t>(Name):</w:t>
      </w:r>
      <w:r w:rsidR="00C45EE7">
        <w:rPr>
          <w:rFonts w:ascii="Arial" w:hAnsi="Arial" w:cs="Arial"/>
        </w:rPr>
        <w:t xml:space="preserve"> </w:t>
      </w:r>
      <w:r w:rsidR="00C45EE7">
        <w:rPr>
          <w:rFonts w:ascii="Arial" w:hAnsi="Arial" w:cs="Arial"/>
          <w:u w:val="single"/>
        </w:rPr>
        <w:tab/>
      </w:r>
      <w:r w:rsidR="00C45EE7">
        <w:rPr>
          <w:rFonts w:ascii="Arial" w:hAnsi="Arial" w:cs="Arial"/>
        </w:rPr>
        <w:t xml:space="preserve"> must file a bond or post security. </w:t>
      </w:r>
    </w:p>
    <w:p w14:paraId="6059966E" w14:textId="77777777" w:rsidR="00C45EE7" w:rsidRDefault="00C45EE7">
      <w:pPr>
        <w:pStyle w:val="PL-Level1indentbelowbubble"/>
        <w:tabs>
          <w:tab w:val="left" w:pos="5220"/>
          <w:tab w:val="right" w:pos="9360"/>
        </w:tabs>
        <w:ind w:left="1627"/>
        <w:rPr>
          <w:rFonts w:ascii="Arial" w:hAnsi="Arial" w:cs="Arial"/>
          <w:i/>
          <w:u w:val="single"/>
        </w:rPr>
      </w:pPr>
      <w:r>
        <w:rPr>
          <w:rFonts w:ascii="Arial" w:hAnsi="Arial" w:cs="Arial"/>
          <w:i/>
        </w:rPr>
        <w:t>Amount:</w:t>
      </w:r>
      <w:r>
        <w:rPr>
          <w:rFonts w:ascii="Arial" w:hAnsi="Arial" w:cs="Arial"/>
        </w:rPr>
        <w:t xml:space="preserve">  $</w:t>
      </w:r>
      <w:r>
        <w:rPr>
          <w:rFonts w:ascii="Arial" w:hAnsi="Arial" w:cs="Arial"/>
          <w:u w:val="single"/>
        </w:rPr>
        <w:tab/>
      </w:r>
      <w:r>
        <w:rPr>
          <w:rFonts w:ascii="Arial" w:hAnsi="Arial" w:cs="Arial"/>
        </w:rPr>
        <w:t>by</w:t>
      </w:r>
      <w:r>
        <w:rPr>
          <w:rFonts w:ascii="Arial" w:hAnsi="Arial" w:cs="Arial"/>
          <w:i/>
        </w:rPr>
        <w:t xml:space="preserve"> (date): </w:t>
      </w:r>
      <w:r>
        <w:rPr>
          <w:rFonts w:ascii="Arial" w:hAnsi="Arial" w:cs="Arial"/>
          <w:i/>
          <w:u w:val="single"/>
        </w:rPr>
        <w:tab/>
      </w:r>
    </w:p>
    <w:p w14:paraId="67ECE33C" w14:textId="77777777" w:rsidR="00C45EE7" w:rsidRDefault="00C6119C">
      <w:pPr>
        <w:pStyle w:val="PL-Level1indentbelowbubble"/>
        <w:tabs>
          <w:tab w:val="left" w:pos="9288"/>
        </w:tabs>
        <w:spacing w:before="120"/>
        <w:ind w:left="907"/>
        <w:rPr>
          <w:rFonts w:ascii="Arial" w:hAnsi="Arial" w:cs="Arial"/>
        </w:rPr>
      </w:pPr>
      <w:r>
        <w:rPr>
          <w:rFonts w:ascii="Arial" w:hAnsi="Arial" w:cs="Arial"/>
        </w:rPr>
        <w:t>[  ]</w:t>
      </w:r>
      <w:r w:rsidR="00C45EE7">
        <w:rPr>
          <w:rFonts w:ascii="Arial" w:hAnsi="Arial" w:cs="Arial"/>
        </w:rPr>
        <w:tab/>
        <w:t xml:space="preserve">Any earlier </w:t>
      </w:r>
      <w:r w:rsidR="00C45EE7">
        <w:rPr>
          <w:rFonts w:ascii="Arial" w:hAnsi="Arial" w:cs="Arial"/>
          <w:i/>
        </w:rPr>
        <w:t>Restraining Order</w:t>
      </w:r>
      <w:r w:rsidR="00C45EE7">
        <w:rPr>
          <w:rFonts w:ascii="Arial" w:hAnsi="Arial" w:cs="Arial"/>
        </w:rPr>
        <w:t xml:space="preserve"> that restrains (</w:t>
      </w:r>
      <w:r w:rsidR="00C45EE7">
        <w:rPr>
          <w:rFonts w:ascii="Arial" w:hAnsi="Arial" w:cs="Arial"/>
          <w:i/>
        </w:rPr>
        <w:t>name</w:t>
      </w:r>
      <w:r w:rsidR="00C45EE7">
        <w:rPr>
          <w:rFonts w:ascii="Arial" w:hAnsi="Arial" w:cs="Arial"/>
        </w:rPr>
        <w:t xml:space="preserve">) </w:t>
      </w:r>
      <w:r w:rsidR="00C45EE7">
        <w:rPr>
          <w:rFonts w:ascii="Arial" w:hAnsi="Arial" w:cs="Arial"/>
          <w:u w:val="single"/>
        </w:rPr>
        <w:tab/>
      </w:r>
      <w:r w:rsidR="00C45EE7">
        <w:rPr>
          <w:rFonts w:ascii="Arial" w:hAnsi="Arial" w:cs="Arial"/>
        </w:rPr>
        <w:t xml:space="preserve"> signed by the court in this case number is </w:t>
      </w:r>
      <w:r w:rsidR="00C45EE7">
        <w:rPr>
          <w:rFonts w:ascii="Arial" w:hAnsi="Arial" w:cs="Arial"/>
          <w:b/>
        </w:rPr>
        <w:t>terminated</w:t>
      </w:r>
      <w:r w:rsidR="00C45EE7">
        <w:rPr>
          <w:rFonts w:ascii="Arial" w:hAnsi="Arial" w:cs="Arial"/>
        </w:rPr>
        <w:t>.</w:t>
      </w:r>
    </w:p>
    <w:p w14:paraId="05D65682" w14:textId="77777777" w:rsidR="00C45EE7" w:rsidRDefault="00C45EE7">
      <w:pPr>
        <w:pStyle w:val="PL-Level1indentbelowbubble"/>
        <w:tabs>
          <w:tab w:val="left" w:pos="9288"/>
        </w:tabs>
        <w:ind w:left="907" w:firstLine="0"/>
        <w:rPr>
          <w:rFonts w:ascii="Arial" w:hAnsi="Arial" w:cs="Arial"/>
        </w:rPr>
      </w:pPr>
      <w:r>
        <w:rPr>
          <w:rFonts w:eastAsia="Times New Roman"/>
          <w:i/>
        </w:rPr>
        <w:t>(If you check this box, also check the “Clerk’s action required” box on page 1.)</w:t>
      </w:r>
    </w:p>
    <w:p w14:paraId="0AC16750" w14:textId="77777777" w:rsidR="00C45EE7" w:rsidRDefault="00C45EE7">
      <w:pPr>
        <w:pStyle w:val="PL-Level1indentbelowbubble"/>
        <w:tabs>
          <w:tab w:val="left" w:pos="9288"/>
        </w:tabs>
        <w:spacing w:before="120"/>
        <w:ind w:left="907" w:firstLine="0"/>
        <w:rPr>
          <w:rFonts w:ascii="Arial" w:hAnsi="Arial" w:cs="Arial"/>
          <w:u w:val="single"/>
        </w:rPr>
      </w:pPr>
      <w:r>
        <w:rPr>
          <w:rFonts w:ascii="Arial" w:hAnsi="Arial" w:cs="Arial"/>
        </w:rPr>
        <w:t xml:space="preserve">Name of law enforcement agency where the Protected Person lived when the </w:t>
      </w:r>
      <w:r>
        <w:rPr>
          <w:rFonts w:ascii="Arial" w:hAnsi="Arial" w:cs="Arial"/>
          <w:i/>
        </w:rPr>
        <w:t>Restraining Order</w:t>
      </w:r>
      <w:r>
        <w:rPr>
          <w:rFonts w:ascii="Arial" w:hAnsi="Arial" w:cs="Arial"/>
        </w:rPr>
        <w:t xml:space="preserve"> was issued: </w:t>
      </w:r>
      <w:r>
        <w:rPr>
          <w:rFonts w:ascii="Arial" w:hAnsi="Arial" w:cs="Arial"/>
          <w:u w:val="single"/>
        </w:rPr>
        <w:tab/>
      </w:r>
    </w:p>
    <w:p w14:paraId="38A51060" w14:textId="77777777" w:rsidR="00C45EE7" w:rsidRDefault="00C45EE7">
      <w:pPr>
        <w:pStyle w:val="PL-Level1indentbelowbubble"/>
        <w:ind w:left="907" w:firstLine="0"/>
        <w:rPr>
          <w:rFonts w:ascii="Arial" w:hAnsi="Arial" w:cs="Arial"/>
        </w:rPr>
      </w:pPr>
      <w:r>
        <w:rPr>
          <w:rFonts w:ascii="Arial" w:hAnsi="Arial" w:cs="Arial"/>
          <w:b/>
        </w:rPr>
        <w:t>Clerk’s Action</w:t>
      </w:r>
      <w:r>
        <w:rPr>
          <w:rFonts w:ascii="Arial" w:hAnsi="Arial" w:cs="Arial"/>
        </w:rPr>
        <w:t>.  The court clerk must p</w:t>
      </w:r>
      <w:r>
        <w:rPr>
          <w:rFonts w:ascii="Arial" w:hAnsi="Arial" w:cs="Arial"/>
          <w:color w:val="000000"/>
        </w:rPr>
        <w:t xml:space="preserve">rovide a copy of this </w:t>
      </w:r>
      <w:r>
        <w:rPr>
          <w:rFonts w:ascii="Arial" w:hAnsi="Arial" w:cs="Arial"/>
          <w:i/>
          <w:color w:val="000000"/>
        </w:rPr>
        <w:t>Temporary Family Law Order</w:t>
      </w:r>
      <w:r>
        <w:rPr>
          <w:rFonts w:ascii="Arial" w:hAnsi="Arial" w:cs="Arial"/>
          <w:color w:val="000000"/>
        </w:rPr>
        <w:t xml:space="preserve"> to the agency listed above within one court day. The law enforcement agency must remove the earlier </w:t>
      </w:r>
      <w:r>
        <w:rPr>
          <w:rFonts w:ascii="Arial" w:hAnsi="Arial" w:cs="Arial"/>
          <w:i/>
          <w:color w:val="000000"/>
        </w:rPr>
        <w:t>Restraining Order</w:t>
      </w:r>
      <w:r>
        <w:rPr>
          <w:rFonts w:ascii="Arial" w:hAnsi="Arial" w:cs="Arial"/>
          <w:color w:val="000000"/>
        </w:rPr>
        <w:t xml:space="preserve"> from the</w:t>
      </w:r>
      <w:r>
        <w:rPr>
          <w:rFonts w:ascii="Arial" w:hAnsi="Arial" w:cs="Arial"/>
        </w:rPr>
        <w:t xml:space="preserve"> state’s database as described above. </w:t>
      </w:r>
    </w:p>
    <w:p w14:paraId="2F720213" w14:textId="77777777" w:rsidR="00C45EE7" w:rsidRDefault="00C6119C">
      <w:pPr>
        <w:pStyle w:val="PL-Level1indentbelowbubble"/>
        <w:tabs>
          <w:tab w:val="left" w:pos="9360"/>
        </w:tabs>
        <w:spacing w:before="120"/>
        <w:ind w:left="907"/>
        <w:rPr>
          <w:rFonts w:ascii="Arial" w:hAnsi="Arial" w:cs="Arial"/>
          <w:u w:val="single"/>
        </w:rPr>
      </w:pPr>
      <w:r>
        <w:rPr>
          <w:rFonts w:ascii="Arial" w:hAnsi="Arial" w:cs="Arial"/>
        </w:rPr>
        <w:t>[  ]</w:t>
      </w:r>
      <w:r w:rsidR="00C45EE7">
        <w:rPr>
          <w:rFonts w:ascii="Arial" w:hAnsi="Arial" w:cs="Arial"/>
        </w:rPr>
        <w:tab/>
        <w:t xml:space="preserve">Other </w:t>
      </w:r>
      <w:r w:rsidR="00E632CB">
        <w:rPr>
          <w:rFonts w:ascii="Arial" w:hAnsi="Arial" w:cs="Arial"/>
        </w:rPr>
        <w:t xml:space="preserve">orders </w:t>
      </w:r>
      <w:r w:rsidR="00C45EE7">
        <w:rPr>
          <w:rFonts w:ascii="Arial" w:hAnsi="Arial" w:cs="Arial"/>
        </w:rPr>
        <w:t>(</w:t>
      </w:r>
      <w:r w:rsidR="00C45EE7">
        <w:rPr>
          <w:rFonts w:ascii="Arial" w:hAnsi="Arial" w:cs="Arial"/>
          <w:i/>
        </w:rPr>
        <w:t>specify</w:t>
      </w:r>
      <w:r w:rsidR="00C45EE7">
        <w:rPr>
          <w:rFonts w:ascii="Arial" w:hAnsi="Arial" w:cs="Arial"/>
        </w:rPr>
        <w:t xml:space="preserve">): </w:t>
      </w:r>
      <w:r w:rsidR="00C45EE7">
        <w:rPr>
          <w:rFonts w:ascii="Arial" w:hAnsi="Arial" w:cs="Arial"/>
          <w:u w:val="single"/>
        </w:rPr>
        <w:tab/>
      </w:r>
    </w:p>
    <w:p w14:paraId="43C66C84" w14:textId="77777777" w:rsidR="00C45EE7" w:rsidRDefault="00C45EE7" w:rsidP="00125BA9">
      <w:pPr>
        <w:pStyle w:val="WAsectionheading"/>
        <w:spacing w:before="120" w:after="80"/>
      </w:pPr>
      <w:r w:rsidRPr="00FF1587">
        <w:t xml:space="preserve">8. </w:t>
      </w:r>
      <w:r w:rsidRPr="00FF1587">
        <w:tab/>
      </w:r>
      <w:r>
        <w:t xml:space="preserve">Other temporary orders (if any) </w:t>
      </w:r>
    </w:p>
    <w:p w14:paraId="2E3DE716" w14:textId="77777777" w:rsidR="00C45EE7" w:rsidRDefault="00C45EE7" w:rsidP="00125BA9">
      <w:pPr>
        <w:pStyle w:val="PL-Level1indentbelowbubble"/>
        <w:tabs>
          <w:tab w:val="right" w:pos="9360"/>
        </w:tabs>
        <w:ind w:left="547" w:firstLine="0"/>
        <w:rPr>
          <w:rFonts w:ascii="Arial" w:hAnsi="Arial" w:cs="Arial"/>
          <w:u w:val="single"/>
        </w:rPr>
      </w:pPr>
      <w:r>
        <w:rPr>
          <w:rFonts w:ascii="Arial" w:hAnsi="Arial" w:cs="Arial"/>
          <w:u w:val="single"/>
        </w:rPr>
        <w:tab/>
      </w:r>
    </w:p>
    <w:p w14:paraId="17D6F662" w14:textId="77777777" w:rsidR="00C45EE7" w:rsidRDefault="00C45EE7" w:rsidP="00125BA9">
      <w:pPr>
        <w:pStyle w:val="PL-Level1indentbelowbubble"/>
        <w:tabs>
          <w:tab w:val="right" w:pos="9360"/>
        </w:tabs>
        <w:ind w:left="547" w:firstLine="0"/>
        <w:rPr>
          <w:rFonts w:ascii="Arial" w:hAnsi="Arial" w:cs="Arial"/>
          <w:u w:val="single"/>
        </w:rPr>
      </w:pPr>
      <w:r>
        <w:rPr>
          <w:rFonts w:ascii="Arial" w:hAnsi="Arial" w:cs="Arial"/>
          <w:u w:val="single"/>
        </w:rPr>
        <w:tab/>
      </w:r>
    </w:p>
    <w:p w14:paraId="2CB6DAB4" w14:textId="77777777" w:rsidR="00125BA9" w:rsidRPr="00125BA9" w:rsidRDefault="00125BA9" w:rsidP="00125BA9">
      <w:pPr>
        <w:pStyle w:val="PL-Level1indentbelowbubble"/>
        <w:tabs>
          <w:tab w:val="right" w:pos="9360"/>
        </w:tabs>
        <w:spacing w:before="120"/>
        <w:ind w:left="0" w:firstLine="0"/>
        <w:rPr>
          <w:rFonts w:ascii="Arial" w:hAnsi="Arial" w:cs="Arial"/>
          <w:b/>
        </w:rPr>
      </w:pPr>
      <w:r w:rsidRPr="00125BA9">
        <w:rPr>
          <w:rFonts w:ascii="Arial" w:hAnsi="Arial" w:cs="Arial"/>
          <w:b/>
        </w:rPr>
        <w:t>Ordered.</w:t>
      </w:r>
    </w:p>
    <w:p w14:paraId="7DF101B4" w14:textId="53DA84AF" w:rsidR="00C45EE7" w:rsidRDefault="009436EB" w:rsidP="00125BA9">
      <w:pPr>
        <w:tabs>
          <w:tab w:val="left" w:pos="3240"/>
          <w:tab w:val="left" w:pos="3600"/>
          <w:tab w:val="left" w:pos="8640"/>
        </w:tabs>
        <w:spacing w:before="80"/>
        <w:rPr>
          <w:rFonts w:ascii="Arial" w:eastAsia="Times New Roman" w:hAnsi="Arial" w:cs="Arial"/>
          <w:sz w:val="22"/>
          <w:szCs w:val="22"/>
          <w:u w:val="single"/>
        </w:rPr>
      </w:pPr>
      <w:r>
        <w:rPr>
          <w:noProof/>
        </w:rPr>
        <mc:AlternateContent>
          <mc:Choice Requires="wps">
            <w:drawing>
              <wp:anchor distT="0" distB="0" distL="114300" distR="114300" simplePos="0" relativeHeight="251657728" behindDoc="0" locked="0" layoutInCell="1" allowOverlap="1" wp14:anchorId="3989F1AB" wp14:editId="0514D1A3">
                <wp:simplePos x="0" y="0"/>
                <wp:positionH relativeFrom="column">
                  <wp:posOffset>2264410</wp:posOffset>
                </wp:positionH>
                <wp:positionV relativeFrom="paragraph">
                  <wp:posOffset>69850</wp:posOffset>
                </wp:positionV>
                <wp:extent cx="164465" cy="109220"/>
                <wp:effectExtent l="8573" t="0" r="0" b="0"/>
                <wp:wrapNone/>
                <wp:docPr id="6"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10922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6BBD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alt="&quot;&quot;" style="position:absolute;margin-left:178.3pt;margin-top:5.5pt;width:12.95pt;height:8.6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" fillcolor="black" stroked="f">
                <o:lock v:ext="edit" aspectratio="t"/>
              </v:shape>
            </w:pict>
          </mc:Fallback>
        </mc:AlternateContent>
      </w:r>
      <w:r w:rsidR="00C45EE7">
        <w:rPr>
          <w:rFonts w:ascii="Arial" w:eastAsia="Times New Roman" w:hAnsi="Arial" w:cs="Arial"/>
          <w:sz w:val="22"/>
          <w:szCs w:val="22"/>
          <w:u w:val="single"/>
        </w:rPr>
        <w:tab/>
      </w:r>
      <w:r w:rsidR="00C45EE7">
        <w:rPr>
          <w:rFonts w:ascii="Arial" w:eastAsia="Times New Roman" w:hAnsi="Arial" w:cs="Arial"/>
          <w:sz w:val="22"/>
          <w:szCs w:val="22"/>
        </w:rPr>
        <w:tab/>
      </w:r>
      <w:r w:rsidR="00C45EE7">
        <w:rPr>
          <w:rFonts w:ascii="Arial" w:eastAsia="Times New Roman" w:hAnsi="Arial" w:cs="Arial"/>
          <w:sz w:val="22"/>
          <w:szCs w:val="22"/>
          <w:u w:val="single"/>
        </w:rPr>
        <w:tab/>
      </w:r>
    </w:p>
    <w:p w14:paraId="21DB6030" w14:textId="77777777" w:rsidR="00C45EE7" w:rsidRDefault="00825198" w:rsidP="00FF1587">
      <w:pPr>
        <w:tabs>
          <w:tab w:val="left" w:pos="3600"/>
        </w:tabs>
        <w:outlineLvl w:val="1"/>
        <w:rPr>
          <w:rFonts w:ascii="Arial" w:eastAsia="Times New Roman" w:hAnsi="Arial" w:cs="Arial"/>
          <w:i/>
          <w:sz w:val="20"/>
          <w:szCs w:val="20"/>
        </w:rPr>
      </w:pPr>
      <w:r>
        <w:rPr>
          <w:rFonts w:ascii="Arial" w:eastAsia="Times New Roman" w:hAnsi="Arial" w:cs="Arial"/>
          <w:i/>
          <w:sz w:val="20"/>
          <w:szCs w:val="20"/>
        </w:rPr>
        <w:t xml:space="preserve">Date </w:t>
      </w:r>
      <w:r>
        <w:rPr>
          <w:rFonts w:ascii="Arial" w:eastAsia="Times New Roman" w:hAnsi="Arial" w:cs="Arial"/>
          <w:i/>
          <w:sz w:val="20"/>
          <w:szCs w:val="20"/>
        </w:rPr>
        <w:tab/>
        <w:t xml:space="preserve">Judge or Commissioner </w:t>
      </w:r>
    </w:p>
    <w:p w14:paraId="7805C669" w14:textId="77777777" w:rsidR="00C45EE7" w:rsidRDefault="00C45EE7" w:rsidP="00441545">
      <w:pPr>
        <w:tabs>
          <w:tab w:val="left" w:pos="9360"/>
        </w:tabs>
        <w:suppressAutoHyphens/>
        <w:spacing w:before="120"/>
        <w:outlineLvl w:val="1"/>
        <w:rPr>
          <w:rFonts w:ascii="Arial" w:hAnsi="Arial" w:cs="Arial"/>
          <w:b/>
          <w:sz w:val="22"/>
          <w:szCs w:val="22"/>
        </w:rPr>
      </w:pPr>
      <w:r>
        <w:rPr>
          <w:rFonts w:ascii="Arial" w:hAnsi="Arial" w:cs="Arial"/>
          <w:b/>
          <w:sz w:val="22"/>
          <w:szCs w:val="22"/>
        </w:rPr>
        <w:t xml:space="preserve">Petitioner and Respondent or their lawyers fill out below. </w:t>
      </w:r>
    </w:p>
    <w:p w14:paraId="10999419" w14:textId="77777777" w:rsidR="00C45EE7" w:rsidRDefault="00C45EE7" w:rsidP="00125BA9">
      <w:pPr>
        <w:tabs>
          <w:tab w:val="left" w:pos="0"/>
          <w:tab w:val="left" w:pos="4680"/>
          <w:tab w:val="left" w:pos="10080"/>
        </w:tabs>
        <w:suppressAutoHyphens/>
        <w:spacing w:before="120"/>
        <w:jc w:val="both"/>
        <w:rPr>
          <w:rFonts w:ascii="Arial" w:hAnsi="Arial" w:cs="Arial"/>
          <w:sz w:val="20"/>
          <w:szCs w:val="20"/>
        </w:rPr>
      </w:pPr>
      <w:r>
        <w:rPr>
          <w:rFonts w:ascii="Arial" w:hAnsi="Arial" w:cs="Arial"/>
          <w:sz w:val="20"/>
          <w:szCs w:val="20"/>
        </w:rPr>
        <w:t xml:space="preserve">This order </w:t>
      </w:r>
      <w:r>
        <w:rPr>
          <w:rFonts w:ascii="Arial" w:hAnsi="Arial" w:cs="Arial"/>
          <w:i/>
          <w:sz w:val="20"/>
          <w:szCs w:val="20"/>
        </w:rPr>
        <w:t>(check any that apply)</w:t>
      </w:r>
      <w:r>
        <w:rPr>
          <w:rFonts w:ascii="Arial" w:hAnsi="Arial" w:cs="Arial"/>
          <w:sz w:val="20"/>
          <w:szCs w:val="20"/>
        </w:rPr>
        <w:t>:</w:t>
      </w:r>
      <w:r>
        <w:rPr>
          <w:rFonts w:ascii="Arial" w:hAnsi="Arial" w:cs="Arial"/>
          <w:sz w:val="20"/>
          <w:szCs w:val="20"/>
        </w:rPr>
        <w:tab/>
        <w:t xml:space="preserve">This order </w:t>
      </w:r>
      <w:r>
        <w:rPr>
          <w:rFonts w:ascii="Arial" w:hAnsi="Arial" w:cs="Arial"/>
          <w:i/>
          <w:sz w:val="20"/>
          <w:szCs w:val="20"/>
        </w:rPr>
        <w:t>(check any that apply)</w:t>
      </w:r>
      <w:r>
        <w:rPr>
          <w:rFonts w:ascii="Arial" w:hAnsi="Arial" w:cs="Arial"/>
          <w:sz w:val="20"/>
          <w:szCs w:val="20"/>
        </w:rPr>
        <w:t>:</w:t>
      </w:r>
    </w:p>
    <w:p w14:paraId="6ED33090" w14:textId="77777777" w:rsidR="00C45EE7" w:rsidRDefault="00C6119C">
      <w:pPr>
        <w:tabs>
          <w:tab w:val="left" w:pos="0"/>
          <w:tab w:val="left" w:pos="4680"/>
          <w:tab w:val="left" w:pos="10080"/>
        </w:tabs>
        <w:suppressAutoHyphens/>
        <w:rPr>
          <w:rFonts w:ascii="Arial" w:hAnsi="Arial" w:cs="Arial"/>
          <w:sz w:val="20"/>
          <w:szCs w:val="20"/>
        </w:rPr>
      </w:pPr>
      <w:r>
        <w:rPr>
          <w:rFonts w:ascii="Arial" w:hAnsi="Arial" w:cs="Arial"/>
          <w:sz w:val="20"/>
          <w:szCs w:val="20"/>
        </w:rPr>
        <w:t>[  ]</w:t>
      </w:r>
      <w:r w:rsidR="00C705D5">
        <w:rPr>
          <w:rFonts w:ascii="Arial" w:hAnsi="Arial" w:cs="Arial"/>
          <w:sz w:val="20"/>
          <w:szCs w:val="20"/>
        </w:rPr>
        <w:t xml:space="preserve"> </w:t>
      </w:r>
      <w:r w:rsidR="00C45EE7">
        <w:rPr>
          <w:rFonts w:ascii="Arial" w:hAnsi="Arial" w:cs="Arial"/>
          <w:sz w:val="20"/>
          <w:szCs w:val="20"/>
        </w:rPr>
        <w:t>is an agreement of the parties</w:t>
      </w:r>
      <w:r w:rsidR="00C45EE7">
        <w:rPr>
          <w:rFonts w:ascii="Arial" w:hAnsi="Arial" w:cs="Arial"/>
          <w:sz w:val="20"/>
          <w:szCs w:val="20"/>
        </w:rPr>
        <w:tab/>
      </w:r>
      <w:r>
        <w:rPr>
          <w:rFonts w:ascii="Arial" w:hAnsi="Arial" w:cs="Arial"/>
          <w:sz w:val="20"/>
          <w:szCs w:val="20"/>
        </w:rPr>
        <w:t>[  ]</w:t>
      </w:r>
      <w:r w:rsidR="00C45EE7">
        <w:rPr>
          <w:rFonts w:ascii="Arial" w:hAnsi="Arial" w:cs="Arial"/>
          <w:sz w:val="20"/>
          <w:szCs w:val="20"/>
        </w:rPr>
        <w:t xml:space="preserve"> is an agreement of the parties</w:t>
      </w:r>
    </w:p>
    <w:p w14:paraId="36FAE7F8" w14:textId="77777777" w:rsidR="00C45EE7" w:rsidRDefault="00C6119C">
      <w:pPr>
        <w:tabs>
          <w:tab w:val="left" w:pos="0"/>
          <w:tab w:val="left" w:pos="4680"/>
          <w:tab w:val="left" w:pos="10080"/>
        </w:tabs>
        <w:suppressAutoHyphens/>
        <w:rPr>
          <w:rFonts w:ascii="Arial" w:hAnsi="Arial" w:cs="Arial"/>
          <w:sz w:val="20"/>
          <w:szCs w:val="20"/>
        </w:rPr>
      </w:pPr>
      <w:r>
        <w:rPr>
          <w:rFonts w:ascii="Arial" w:hAnsi="Arial" w:cs="Arial"/>
          <w:sz w:val="20"/>
          <w:szCs w:val="20"/>
        </w:rPr>
        <w:t xml:space="preserve">[  </w:t>
      </w:r>
      <w:r w:rsidR="004F63A1">
        <w:rPr>
          <w:rFonts w:ascii="Arial" w:hAnsi="Arial" w:cs="Arial"/>
          <w:sz w:val="20"/>
          <w:szCs w:val="20"/>
        </w:rPr>
        <w:t>] i</w:t>
      </w:r>
      <w:r w:rsidR="00C45EE7">
        <w:rPr>
          <w:rFonts w:ascii="Arial" w:hAnsi="Arial" w:cs="Arial"/>
          <w:sz w:val="20"/>
          <w:szCs w:val="20"/>
        </w:rPr>
        <w:t>s presented by me</w:t>
      </w:r>
      <w:r w:rsidR="00C45EE7">
        <w:rPr>
          <w:rFonts w:ascii="Arial" w:hAnsi="Arial" w:cs="Arial"/>
          <w:sz w:val="20"/>
          <w:szCs w:val="20"/>
        </w:rPr>
        <w:tab/>
      </w:r>
      <w:r>
        <w:rPr>
          <w:rFonts w:ascii="Arial" w:hAnsi="Arial" w:cs="Arial"/>
          <w:sz w:val="20"/>
          <w:szCs w:val="20"/>
        </w:rPr>
        <w:t>[  ]</w:t>
      </w:r>
      <w:r w:rsidR="00E278B9">
        <w:rPr>
          <w:rFonts w:ascii="Arial" w:hAnsi="Arial" w:cs="Arial"/>
          <w:sz w:val="20"/>
          <w:szCs w:val="20"/>
        </w:rPr>
        <w:t xml:space="preserve"> </w:t>
      </w:r>
      <w:r w:rsidR="00C45EE7">
        <w:rPr>
          <w:rFonts w:ascii="Arial" w:hAnsi="Arial" w:cs="Arial"/>
          <w:sz w:val="20"/>
          <w:szCs w:val="20"/>
        </w:rPr>
        <w:t>is presented by me</w:t>
      </w:r>
    </w:p>
    <w:p w14:paraId="52A1DF0C" w14:textId="77777777" w:rsidR="00C45EE7" w:rsidRDefault="00C6119C" w:rsidP="00125BA9">
      <w:pPr>
        <w:tabs>
          <w:tab w:val="left" w:pos="0"/>
          <w:tab w:val="left" w:pos="4680"/>
          <w:tab w:val="left" w:pos="10080"/>
        </w:tabs>
        <w:suppressAutoHyphens/>
        <w:rPr>
          <w:rFonts w:ascii="Arial" w:hAnsi="Arial" w:cs="Arial"/>
          <w:sz w:val="20"/>
          <w:szCs w:val="20"/>
        </w:rPr>
      </w:pPr>
      <w:r>
        <w:rPr>
          <w:rFonts w:ascii="Arial" w:hAnsi="Arial" w:cs="Arial"/>
          <w:sz w:val="20"/>
          <w:szCs w:val="20"/>
        </w:rPr>
        <w:t>[  ]</w:t>
      </w:r>
      <w:r w:rsidR="00C45EE7">
        <w:rPr>
          <w:rFonts w:ascii="Arial" w:hAnsi="Arial" w:cs="Arial"/>
          <w:sz w:val="20"/>
          <w:szCs w:val="20"/>
        </w:rPr>
        <w:t xml:space="preserve"> may be signed by the court without notice to me</w:t>
      </w:r>
      <w:r w:rsidR="00C45EE7">
        <w:rPr>
          <w:rFonts w:ascii="Arial" w:hAnsi="Arial" w:cs="Arial"/>
          <w:sz w:val="20"/>
          <w:szCs w:val="20"/>
        </w:rPr>
        <w:tab/>
      </w:r>
      <w:r>
        <w:rPr>
          <w:rFonts w:ascii="Arial" w:hAnsi="Arial" w:cs="Arial"/>
          <w:sz w:val="20"/>
          <w:szCs w:val="20"/>
        </w:rPr>
        <w:t>[  ]</w:t>
      </w:r>
      <w:r w:rsidR="00E278B9">
        <w:rPr>
          <w:rFonts w:ascii="Arial" w:hAnsi="Arial" w:cs="Arial"/>
          <w:sz w:val="20"/>
          <w:szCs w:val="20"/>
        </w:rPr>
        <w:t xml:space="preserve"> </w:t>
      </w:r>
      <w:r w:rsidR="00C45EE7">
        <w:rPr>
          <w:rFonts w:ascii="Arial" w:hAnsi="Arial" w:cs="Arial"/>
          <w:sz w:val="20"/>
          <w:szCs w:val="20"/>
        </w:rPr>
        <w:t>may be signed by the court without notice to me</w:t>
      </w:r>
    </w:p>
    <w:p w14:paraId="26F6B3EA" w14:textId="468203F4" w:rsidR="00C45EE7" w:rsidRDefault="009436EB" w:rsidP="00347794">
      <w:pPr>
        <w:tabs>
          <w:tab w:val="left" w:pos="4500"/>
          <w:tab w:val="left" w:pos="4680"/>
          <w:tab w:val="right" w:pos="9360"/>
        </w:tabs>
        <w:spacing w:before="120"/>
        <w:rPr>
          <w:rFonts w:ascii="Arial" w:hAnsi="Arial" w:cs="Arial"/>
          <w:sz w:val="20"/>
          <w:szCs w:val="20"/>
        </w:rPr>
      </w:pPr>
      <w:r>
        <w:rPr>
          <w:noProof/>
        </w:rPr>
        <mc:AlternateContent>
          <mc:Choice Requires="wps">
            <w:drawing>
              <wp:anchor distT="0" distB="0" distL="114300" distR="114300" simplePos="0" relativeHeight="251656704" behindDoc="0" locked="0" layoutInCell="1" allowOverlap="1" wp14:anchorId="7C08F69F" wp14:editId="0ABB1C3B">
                <wp:simplePos x="0" y="0"/>
                <wp:positionH relativeFrom="column">
                  <wp:posOffset>2933700</wp:posOffset>
                </wp:positionH>
                <wp:positionV relativeFrom="paragraph">
                  <wp:posOffset>109220</wp:posOffset>
                </wp:positionV>
                <wp:extent cx="137160" cy="54610"/>
                <wp:effectExtent l="3175" t="0" r="0" b="0"/>
                <wp:wrapNone/>
                <wp:docPr id="1173067984"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A1BBF" id="Isosceles Triangle 2" o:spid="_x0000_s1026" type="#_x0000_t5" alt="&quot;&quot;" style="position:absolute;margin-left:231pt;margin-top:8.6pt;width:10.8pt;height:4.3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" fillcolor="black" stroked="f">
                <o:lock v:ext="edit" aspectratio="t"/>
              </v:shape>
            </w:pict>
          </mc:Fallback>
        </mc:AlternateContent>
      </w:r>
      <w:r>
        <w:rPr>
          <w:noProof/>
        </w:rPr>
        <mc:AlternateContent>
          <mc:Choice Requires="wps">
            <w:drawing>
              <wp:anchor distT="0" distB="0" distL="114300" distR="114300" simplePos="0" relativeHeight="251655680" behindDoc="0" locked="0" layoutInCell="1" allowOverlap="1" wp14:anchorId="7EEA393B" wp14:editId="4736B7E2">
                <wp:simplePos x="0" y="0"/>
                <wp:positionH relativeFrom="column">
                  <wp:posOffset>-34290</wp:posOffset>
                </wp:positionH>
                <wp:positionV relativeFrom="paragraph">
                  <wp:posOffset>125095</wp:posOffset>
                </wp:positionV>
                <wp:extent cx="137160" cy="54610"/>
                <wp:effectExtent l="3175" t="0" r="0" b="0"/>
                <wp:wrapNone/>
                <wp:docPr id="1206701849"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06C08" id="Isosceles Triangle 2" o:spid="_x0000_s1026" type="#_x0000_t5" alt="&quot;&quot;" style="position:absolute;margin-left:-2.7pt;margin-top:9.85pt;width:10.8pt;height:4.3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" fillcolor="black" stroked="f">
                <o:lock v:ext="edit" aspectratio="t"/>
              </v:shape>
            </w:pict>
          </mc:Fallback>
        </mc:AlternateContent>
      </w:r>
      <w:r w:rsidR="00C45EE7">
        <w:rPr>
          <w:rFonts w:ascii="Arial" w:hAnsi="Arial" w:cs="Arial"/>
          <w:sz w:val="20"/>
          <w:szCs w:val="20"/>
          <w:u w:val="single"/>
        </w:rPr>
        <w:tab/>
      </w:r>
      <w:r w:rsidR="00C45EE7">
        <w:rPr>
          <w:rFonts w:ascii="Arial" w:hAnsi="Arial" w:cs="Arial"/>
          <w:sz w:val="20"/>
          <w:szCs w:val="20"/>
        </w:rPr>
        <w:tab/>
      </w:r>
      <w:r w:rsidR="00C45EE7">
        <w:rPr>
          <w:rFonts w:ascii="Arial" w:hAnsi="Arial" w:cs="Arial"/>
          <w:sz w:val="20"/>
          <w:szCs w:val="20"/>
          <w:u w:val="single"/>
        </w:rPr>
        <w:tab/>
      </w:r>
    </w:p>
    <w:p w14:paraId="6160E8B4" w14:textId="77777777" w:rsidR="00C45EE7" w:rsidRDefault="00C45EE7">
      <w:pPr>
        <w:tabs>
          <w:tab w:val="left" w:pos="4680"/>
          <w:tab w:val="left" w:pos="8550"/>
        </w:tabs>
        <w:rPr>
          <w:rFonts w:ascii="Arial" w:hAnsi="Arial" w:cs="Arial"/>
          <w:i/>
          <w:sz w:val="18"/>
          <w:szCs w:val="18"/>
        </w:rPr>
      </w:pPr>
      <w:r>
        <w:rPr>
          <w:rFonts w:ascii="Arial" w:hAnsi="Arial" w:cs="Arial"/>
          <w:i/>
          <w:sz w:val="18"/>
          <w:szCs w:val="18"/>
        </w:rPr>
        <w:t xml:space="preserve">Petitioner signs here </w:t>
      </w:r>
      <w:r>
        <w:rPr>
          <w:rFonts w:ascii="Arial" w:hAnsi="Arial" w:cs="Arial"/>
          <w:b/>
          <w:i/>
          <w:sz w:val="18"/>
          <w:szCs w:val="18"/>
        </w:rPr>
        <w:t>or</w:t>
      </w:r>
      <w:r>
        <w:rPr>
          <w:rFonts w:ascii="Arial" w:hAnsi="Arial" w:cs="Arial"/>
          <w:i/>
          <w:sz w:val="18"/>
          <w:szCs w:val="18"/>
        </w:rPr>
        <w:t xml:space="preserve"> lawyer signs here + WSBA #</w:t>
      </w:r>
      <w:r>
        <w:rPr>
          <w:rFonts w:ascii="Arial" w:hAnsi="Arial" w:cs="Arial"/>
          <w:i/>
          <w:sz w:val="18"/>
          <w:szCs w:val="18"/>
        </w:rPr>
        <w:tab/>
        <w:t xml:space="preserve">Respondent signs here </w:t>
      </w:r>
      <w:r>
        <w:rPr>
          <w:rFonts w:ascii="Arial" w:hAnsi="Arial" w:cs="Arial"/>
          <w:b/>
          <w:i/>
          <w:sz w:val="18"/>
          <w:szCs w:val="18"/>
        </w:rPr>
        <w:t>or</w:t>
      </w:r>
      <w:r>
        <w:rPr>
          <w:rFonts w:ascii="Arial" w:hAnsi="Arial" w:cs="Arial"/>
          <w:i/>
          <w:sz w:val="18"/>
          <w:szCs w:val="18"/>
        </w:rPr>
        <w:t xml:space="preserve"> lawyer signs here + WSBA #</w:t>
      </w:r>
    </w:p>
    <w:p w14:paraId="5DCC3348" w14:textId="77777777" w:rsidR="00C45EE7" w:rsidRDefault="00C45EE7" w:rsidP="00125BA9">
      <w:pPr>
        <w:tabs>
          <w:tab w:val="left" w:pos="4500"/>
          <w:tab w:val="left" w:pos="4680"/>
          <w:tab w:val="right" w:pos="9360"/>
        </w:tabs>
        <w:spacing w:before="120"/>
        <w:rPr>
          <w:rFonts w:ascii="Arial" w:hAnsi="Arial" w:cs="Arial"/>
          <w:sz w:val="20"/>
          <w:szCs w:val="20"/>
        </w:rPr>
      </w:pP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p>
    <w:p w14:paraId="7DD82E97" w14:textId="77777777" w:rsidR="00C45EE7" w:rsidRDefault="00C45EE7">
      <w:pPr>
        <w:tabs>
          <w:tab w:val="left" w:pos="3780"/>
          <w:tab w:val="left" w:pos="4680"/>
          <w:tab w:val="left" w:pos="8550"/>
        </w:tabs>
        <w:rPr>
          <w:rFonts w:ascii="Arial" w:hAnsi="Arial" w:cs="Arial"/>
          <w:i/>
          <w:sz w:val="18"/>
          <w:szCs w:val="18"/>
        </w:rPr>
      </w:pPr>
      <w:r>
        <w:rPr>
          <w:rFonts w:ascii="Arial" w:hAnsi="Arial" w:cs="Arial"/>
          <w:i/>
          <w:sz w:val="18"/>
          <w:szCs w:val="18"/>
        </w:rPr>
        <w:t>Print Name</w:t>
      </w:r>
      <w:r>
        <w:rPr>
          <w:rFonts w:ascii="Arial" w:hAnsi="Arial" w:cs="Arial"/>
          <w:i/>
          <w:sz w:val="18"/>
          <w:szCs w:val="18"/>
        </w:rPr>
        <w:tab/>
        <w:t>Date</w:t>
      </w:r>
      <w:r>
        <w:rPr>
          <w:rFonts w:ascii="Arial" w:hAnsi="Arial" w:cs="Arial"/>
          <w:i/>
          <w:sz w:val="18"/>
          <w:szCs w:val="18"/>
        </w:rPr>
        <w:tab/>
        <w:t>Print Name</w:t>
      </w:r>
      <w:r>
        <w:rPr>
          <w:rFonts w:ascii="Arial" w:hAnsi="Arial" w:cs="Arial"/>
          <w:i/>
          <w:sz w:val="18"/>
          <w:szCs w:val="18"/>
        </w:rPr>
        <w:tab/>
        <w:t>Date</w:t>
      </w:r>
    </w:p>
    <w:p w14:paraId="69804419" w14:textId="77777777" w:rsidR="00C45EE7" w:rsidRDefault="00C45EE7">
      <w:pPr>
        <w:tabs>
          <w:tab w:val="left" w:pos="0"/>
          <w:tab w:val="left" w:pos="4680"/>
          <w:tab w:val="left" w:pos="10080"/>
        </w:tabs>
        <w:suppressAutoHyphens/>
        <w:spacing w:before="120"/>
        <w:jc w:val="both"/>
        <w:rPr>
          <w:rFonts w:ascii="Arial" w:hAnsi="Arial" w:cs="Arial"/>
          <w:sz w:val="20"/>
          <w:szCs w:val="20"/>
        </w:rPr>
      </w:pPr>
      <w:r>
        <w:rPr>
          <w:rFonts w:ascii="Arial" w:hAnsi="Arial" w:cs="Arial"/>
          <w:sz w:val="20"/>
          <w:szCs w:val="20"/>
        </w:rPr>
        <w:t xml:space="preserve">This order </w:t>
      </w:r>
      <w:r>
        <w:rPr>
          <w:rFonts w:ascii="Arial" w:hAnsi="Arial" w:cs="Arial"/>
          <w:i/>
          <w:sz w:val="20"/>
          <w:szCs w:val="20"/>
        </w:rPr>
        <w:t>(check any that apply)</w:t>
      </w:r>
      <w:r>
        <w:rPr>
          <w:rFonts w:ascii="Arial" w:hAnsi="Arial" w:cs="Arial"/>
          <w:sz w:val="20"/>
          <w:szCs w:val="20"/>
        </w:rPr>
        <w:t>:</w:t>
      </w:r>
      <w:r>
        <w:rPr>
          <w:rFonts w:ascii="Arial" w:hAnsi="Arial" w:cs="Arial"/>
          <w:sz w:val="20"/>
          <w:szCs w:val="20"/>
        </w:rPr>
        <w:tab/>
        <w:t xml:space="preserve">This order </w:t>
      </w:r>
      <w:r>
        <w:rPr>
          <w:rFonts w:ascii="Arial" w:hAnsi="Arial" w:cs="Arial"/>
          <w:i/>
          <w:sz w:val="20"/>
          <w:szCs w:val="20"/>
        </w:rPr>
        <w:t>(check any that apply)</w:t>
      </w:r>
      <w:r>
        <w:rPr>
          <w:rFonts w:ascii="Arial" w:hAnsi="Arial" w:cs="Arial"/>
          <w:sz w:val="20"/>
          <w:szCs w:val="20"/>
        </w:rPr>
        <w:t>:</w:t>
      </w:r>
    </w:p>
    <w:p w14:paraId="78C16CFD" w14:textId="77777777" w:rsidR="00C45EE7" w:rsidRDefault="00C6119C">
      <w:pPr>
        <w:tabs>
          <w:tab w:val="left" w:pos="0"/>
          <w:tab w:val="left" w:pos="4680"/>
          <w:tab w:val="left" w:pos="10080"/>
        </w:tabs>
        <w:suppressAutoHyphens/>
        <w:rPr>
          <w:rFonts w:ascii="Arial" w:hAnsi="Arial" w:cs="Arial"/>
          <w:sz w:val="20"/>
          <w:szCs w:val="20"/>
        </w:rPr>
      </w:pPr>
      <w:r>
        <w:rPr>
          <w:rFonts w:ascii="Arial" w:hAnsi="Arial" w:cs="Arial"/>
          <w:sz w:val="20"/>
          <w:szCs w:val="20"/>
        </w:rPr>
        <w:t>[  ]</w:t>
      </w:r>
      <w:r w:rsidR="00C45EE7">
        <w:rPr>
          <w:rFonts w:ascii="Arial" w:hAnsi="Arial" w:cs="Arial"/>
          <w:sz w:val="20"/>
          <w:szCs w:val="20"/>
        </w:rPr>
        <w:t xml:space="preserve"> is an agreement of the parties</w:t>
      </w:r>
      <w:r w:rsidR="00C45EE7">
        <w:rPr>
          <w:rFonts w:ascii="Arial" w:hAnsi="Arial" w:cs="Arial"/>
          <w:sz w:val="20"/>
          <w:szCs w:val="20"/>
        </w:rPr>
        <w:tab/>
      </w:r>
      <w:r>
        <w:rPr>
          <w:rFonts w:ascii="Arial" w:hAnsi="Arial" w:cs="Arial"/>
          <w:sz w:val="20"/>
          <w:szCs w:val="20"/>
        </w:rPr>
        <w:t>[  ]</w:t>
      </w:r>
      <w:r w:rsidR="004F1C33">
        <w:rPr>
          <w:rFonts w:ascii="Arial" w:hAnsi="Arial" w:cs="Arial"/>
          <w:sz w:val="20"/>
          <w:szCs w:val="20"/>
        </w:rPr>
        <w:t xml:space="preserve"> </w:t>
      </w:r>
      <w:r w:rsidR="00C45EE7">
        <w:rPr>
          <w:rFonts w:ascii="Arial" w:hAnsi="Arial" w:cs="Arial"/>
          <w:sz w:val="20"/>
          <w:szCs w:val="20"/>
        </w:rPr>
        <w:t>is an agreement of the parties</w:t>
      </w:r>
    </w:p>
    <w:p w14:paraId="2F7F140E" w14:textId="77777777" w:rsidR="00C45EE7" w:rsidRDefault="00C6119C">
      <w:pPr>
        <w:tabs>
          <w:tab w:val="left" w:pos="0"/>
          <w:tab w:val="left" w:pos="4680"/>
          <w:tab w:val="left" w:pos="10080"/>
        </w:tabs>
        <w:suppressAutoHyphens/>
        <w:rPr>
          <w:rFonts w:ascii="Arial" w:hAnsi="Arial" w:cs="Arial"/>
          <w:sz w:val="20"/>
          <w:szCs w:val="20"/>
        </w:rPr>
      </w:pPr>
      <w:r>
        <w:rPr>
          <w:rFonts w:ascii="Arial" w:hAnsi="Arial" w:cs="Arial"/>
          <w:sz w:val="20"/>
          <w:szCs w:val="20"/>
        </w:rPr>
        <w:t>[  ]</w:t>
      </w:r>
      <w:r w:rsidR="00C45EE7">
        <w:rPr>
          <w:rFonts w:ascii="Arial" w:hAnsi="Arial" w:cs="Arial"/>
          <w:sz w:val="20"/>
          <w:szCs w:val="20"/>
        </w:rPr>
        <w:t xml:space="preserve"> is presented by me</w:t>
      </w:r>
      <w:r w:rsidR="00C45EE7">
        <w:rPr>
          <w:rFonts w:ascii="Arial" w:hAnsi="Arial" w:cs="Arial"/>
          <w:sz w:val="20"/>
          <w:szCs w:val="20"/>
        </w:rPr>
        <w:tab/>
      </w:r>
      <w:r>
        <w:rPr>
          <w:rFonts w:ascii="Arial" w:hAnsi="Arial" w:cs="Arial"/>
          <w:sz w:val="20"/>
          <w:szCs w:val="20"/>
        </w:rPr>
        <w:t>[  ]</w:t>
      </w:r>
      <w:r w:rsidR="00E278B9">
        <w:rPr>
          <w:rFonts w:ascii="Arial" w:hAnsi="Arial" w:cs="Arial"/>
          <w:sz w:val="20"/>
          <w:szCs w:val="20"/>
        </w:rPr>
        <w:t xml:space="preserve"> </w:t>
      </w:r>
      <w:r w:rsidR="00C45EE7">
        <w:rPr>
          <w:rFonts w:ascii="Arial" w:hAnsi="Arial" w:cs="Arial"/>
          <w:sz w:val="20"/>
          <w:szCs w:val="20"/>
        </w:rPr>
        <w:t>is presented by me</w:t>
      </w:r>
    </w:p>
    <w:p w14:paraId="39313786" w14:textId="77777777" w:rsidR="00C45EE7" w:rsidRDefault="00C6119C">
      <w:pPr>
        <w:tabs>
          <w:tab w:val="left" w:pos="0"/>
          <w:tab w:val="left" w:pos="4680"/>
          <w:tab w:val="left" w:pos="10080"/>
        </w:tabs>
        <w:suppressAutoHyphens/>
        <w:rPr>
          <w:rFonts w:ascii="Arial" w:hAnsi="Arial" w:cs="Arial"/>
          <w:sz w:val="20"/>
          <w:szCs w:val="20"/>
        </w:rPr>
      </w:pPr>
      <w:r>
        <w:rPr>
          <w:rFonts w:ascii="Arial" w:hAnsi="Arial" w:cs="Arial"/>
          <w:sz w:val="20"/>
          <w:szCs w:val="20"/>
        </w:rPr>
        <w:t>[  ]</w:t>
      </w:r>
      <w:r w:rsidR="00C45EE7">
        <w:rPr>
          <w:rFonts w:ascii="Arial" w:hAnsi="Arial" w:cs="Arial"/>
          <w:sz w:val="20"/>
          <w:szCs w:val="20"/>
        </w:rPr>
        <w:t xml:space="preserve"> may be signed by the court without notice to me</w:t>
      </w:r>
      <w:r w:rsidR="00C45EE7">
        <w:rPr>
          <w:rFonts w:ascii="Arial" w:hAnsi="Arial" w:cs="Arial"/>
          <w:sz w:val="20"/>
          <w:szCs w:val="20"/>
        </w:rPr>
        <w:tab/>
      </w:r>
      <w:r>
        <w:rPr>
          <w:rFonts w:ascii="Arial" w:hAnsi="Arial" w:cs="Arial"/>
          <w:sz w:val="20"/>
          <w:szCs w:val="20"/>
        </w:rPr>
        <w:t>[  ]</w:t>
      </w:r>
      <w:r w:rsidR="00E278B9">
        <w:rPr>
          <w:rFonts w:ascii="Arial" w:hAnsi="Arial" w:cs="Arial"/>
          <w:sz w:val="20"/>
          <w:szCs w:val="20"/>
        </w:rPr>
        <w:t xml:space="preserve"> </w:t>
      </w:r>
      <w:r w:rsidR="00C45EE7">
        <w:rPr>
          <w:rFonts w:ascii="Arial" w:hAnsi="Arial" w:cs="Arial"/>
          <w:sz w:val="20"/>
          <w:szCs w:val="20"/>
        </w:rPr>
        <w:t>may be signed by the court without notice to me</w:t>
      </w:r>
    </w:p>
    <w:p w14:paraId="302BF2BC" w14:textId="768465AB" w:rsidR="00C45EE7" w:rsidRDefault="009436EB" w:rsidP="00125BA9">
      <w:pPr>
        <w:tabs>
          <w:tab w:val="left" w:pos="4500"/>
          <w:tab w:val="left" w:pos="4680"/>
          <w:tab w:val="right" w:pos="9360"/>
        </w:tabs>
        <w:spacing w:before="120"/>
        <w:rPr>
          <w:rFonts w:ascii="Arial" w:hAnsi="Arial" w:cs="Arial"/>
          <w:sz w:val="20"/>
          <w:szCs w:val="20"/>
        </w:rPr>
      </w:pPr>
      <w:r>
        <w:rPr>
          <w:noProof/>
        </w:rPr>
        <mc:AlternateContent>
          <mc:Choice Requires="wps">
            <w:drawing>
              <wp:anchor distT="0" distB="0" distL="114300" distR="114300" simplePos="0" relativeHeight="251658752" behindDoc="0" locked="0" layoutInCell="1" allowOverlap="1" wp14:anchorId="7AA275DB" wp14:editId="193938A3">
                <wp:simplePos x="0" y="0"/>
                <wp:positionH relativeFrom="column">
                  <wp:posOffset>-52070</wp:posOffset>
                </wp:positionH>
                <wp:positionV relativeFrom="paragraph">
                  <wp:posOffset>80010</wp:posOffset>
                </wp:positionV>
                <wp:extent cx="161925" cy="64770"/>
                <wp:effectExtent l="0" t="8572" r="0" b="0"/>
                <wp:wrapNone/>
                <wp:docPr id="10"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1925" cy="6477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94A3D" id="Isosceles Triangle 2" o:spid="_x0000_s1026" type="#_x0000_t5" alt="&quot;&quot;" style="position:absolute;margin-left:-4.1pt;margin-top:6.3pt;width:12.75pt;height:5.1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" fillcolor="black" stroked="f">
                <o:lock v:ext="edit" aspectratio="t"/>
              </v:shape>
            </w:pict>
          </mc:Fallback>
        </mc:AlternateContent>
      </w:r>
      <w:r>
        <w:rPr>
          <w:noProof/>
        </w:rPr>
        <mc:AlternateContent>
          <mc:Choice Requires="wps">
            <w:drawing>
              <wp:anchor distT="0" distB="0" distL="114300" distR="114300" simplePos="0" relativeHeight="251659776" behindDoc="0" locked="0" layoutInCell="1" allowOverlap="1" wp14:anchorId="45904247" wp14:editId="433E8F65">
                <wp:simplePos x="0" y="0"/>
                <wp:positionH relativeFrom="column">
                  <wp:posOffset>2933700</wp:posOffset>
                </wp:positionH>
                <wp:positionV relativeFrom="paragraph">
                  <wp:posOffset>85090</wp:posOffset>
                </wp:positionV>
                <wp:extent cx="137160" cy="54610"/>
                <wp:effectExtent l="3175" t="0" r="0" b="0"/>
                <wp:wrapNone/>
                <wp:docPr id="1"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F19C2" id="Isosceles Triangle 2" o:spid="_x0000_s1026" type="#_x0000_t5" alt="&quot;&quot;" style="position:absolute;margin-left:231pt;margin-top:6.7pt;width:10.8pt;height:4.3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" fillcolor="black" stroked="f">
                <o:lock v:ext="edit" aspectratio="t"/>
              </v:shape>
            </w:pict>
          </mc:Fallback>
        </mc:AlternateContent>
      </w:r>
      <w:r w:rsidR="00C45EE7">
        <w:rPr>
          <w:rFonts w:ascii="Arial" w:hAnsi="Arial" w:cs="Arial"/>
          <w:sz w:val="20"/>
          <w:szCs w:val="20"/>
          <w:u w:val="single"/>
        </w:rPr>
        <w:tab/>
      </w:r>
      <w:r w:rsidR="00C45EE7">
        <w:rPr>
          <w:rFonts w:ascii="Arial" w:hAnsi="Arial" w:cs="Arial"/>
          <w:sz w:val="20"/>
          <w:szCs w:val="20"/>
        </w:rPr>
        <w:tab/>
      </w:r>
      <w:r w:rsidR="00C45EE7">
        <w:rPr>
          <w:rFonts w:ascii="Arial" w:hAnsi="Arial" w:cs="Arial"/>
          <w:sz w:val="20"/>
          <w:szCs w:val="20"/>
          <w:u w:val="single"/>
        </w:rPr>
        <w:tab/>
      </w:r>
    </w:p>
    <w:p w14:paraId="210BF515" w14:textId="77777777" w:rsidR="00C45EE7" w:rsidRDefault="00C45EE7">
      <w:pPr>
        <w:tabs>
          <w:tab w:val="left" w:pos="4680"/>
          <w:tab w:val="left" w:pos="8550"/>
        </w:tabs>
        <w:rPr>
          <w:rFonts w:ascii="Arial" w:hAnsi="Arial" w:cs="Arial"/>
          <w:i/>
          <w:sz w:val="18"/>
          <w:szCs w:val="18"/>
        </w:rPr>
      </w:pPr>
      <w:r>
        <w:rPr>
          <w:rFonts w:ascii="Arial" w:hAnsi="Arial" w:cs="Arial"/>
          <w:i/>
          <w:sz w:val="18"/>
          <w:szCs w:val="18"/>
        </w:rPr>
        <w:t xml:space="preserve">Other Respondent </w:t>
      </w:r>
      <w:r>
        <w:rPr>
          <w:rFonts w:ascii="Arial" w:hAnsi="Arial" w:cs="Arial"/>
          <w:b/>
          <w:i/>
          <w:sz w:val="18"/>
          <w:szCs w:val="18"/>
        </w:rPr>
        <w:t>or</w:t>
      </w:r>
      <w:r>
        <w:rPr>
          <w:rFonts w:ascii="Arial" w:hAnsi="Arial" w:cs="Arial"/>
          <w:i/>
          <w:sz w:val="18"/>
          <w:szCs w:val="18"/>
        </w:rPr>
        <w:t xml:space="preserve"> lawyer signs here + WSBA #</w:t>
      </w:r>
      <w:r>
        <w:rPr>
          <w:rFonts w:ascii="Arial" w:hAnsi="Arial" w:cs="Arial"/>
          <w:i/>
          <w:sz w:val="18"/>
          <w:szCs w:val="18"/>
        </w:rPr>
        <w:tab/>
        <w:t xml:space="preserve">Other party </w:t>
      </w:r>
      <w:r>
        <w:rPr>
          <w:rFonts w:ascii="Arial" w:hAnsi="Arial" w:cs="Arial"/>
          <w:b/>
          <w:i/>
          <w:sz w:val="18"/>
          <w:szCs w:val="18"/>
        </w:rPr>
        <w:t>or</w:t>
      </w:r>
      <w:r>
        <w:rPr>
          <w:rFonts w:ascii="Arial" w:hAnsi="Arial" w:cs="Arial"/>
          <w:i/>
          <w:sz w:val="18"/>
          <w:szCs w:val="18"/>
        </w:rPr>
        <w:t xml:space="preserve"> Guardian ad Litem signs here + WSBA #</w:t>
      </w:r>
    </w:p>
    <w:p w14:paraId="62C5F7D9" w14:textId="77777777" w:rsidR="00C45EE7" w:rsidRDefault="00C45EE7" w:rsidP="00125BA9">
      <w:pPr>
        <w:tabs>
          <w:tab w:val="left" w:pos="4500"/>
          <w:tab w:val="left" w:pos="4680"/>
          <w:tab w:val="right" w:pos="9360"/>
        </w:tabs>
        <w:spacing w:before="120"/>
        <w:rPr>
          <w:rFonts w:ascii="Arial" w:hAnsi="Arial" w:cs="Arial"/>
          <w:sz w:val="20"/>
          <w:szCs w:val="20"/>
        </w:rPr>
      </w:pP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p>
    <w:p w14:paraId="5FC23C23" w14:textId="77777777" w:rsidR="00C45EE7" w:rsidRDefault="00C45EE7">
      <w:pPr>
        <w:tabs>
          <w:tab w:val="left" w:pos="3780"/>
          <w:tab w:val="left" w:pos="4680"/>
          <w:tab w:val="left" w:pos="8550"/>
        </w:tabs>
        <w:rPr>
          <w:rFonts w:ascii="Arial" w:hAnsi="Arial" w:cs="Arial"/>
          <w:sz w:val="18"/>
          <w:szCs w:val="18"/>
        </w:rPr>
      </w:pPr>
      <w:r>
        <w:rPr>
          <w:rFonts w:ascii="Arial" w:hAnsi="Arial" w:cs="Arial"/>
          <w:i/>
          <w:sz w:val="18"/>
          <w:szCs w:val="18"/>
        </w:rPr>
        <w:t>Print Name</w:t>
      </w:r>
      <w:r>
        <w:rPr>
          <w:rFonts w:ascii="Arial" w:hAnsi="Arial" w:cs="Arial"/>
          <w:i/>
          <w:sz w:val="18"/>
          <w:szCs w:val="18"/>
        </w:rPr>
        <w:tab/>
        <w:t>Date</w:t>
      </w:r>
      <w:r>
        <w:rPr>
          <w:rFonts w:ascii="Arial" w:hAnsi="Arial" w:cs="Arial"/>
          <w:i/>
          <w:sz w:val="18"/>
          <w:szCs w:val="18"/>
        </w:rPr>
        <w:tab/>
        <w:t>Print Name</w:t>
      </w:r>
      <w:r>
        <w:rPr>
          <w:rFonts w:ascii="Arial" w:hAnsi="Arial" w:cs="Arial"/>
          <w:i/>
          <w:sz w:val="18"/>
          <w:szCs w:val="18"/>
        </w:rPr>
        <w:tab/>
        <w:t>Date</w:t>
      </w:r>
    </w:p>
    <w:sectPr w:rsidR="00C45EE7" w:rsidSect="00441545">
      <w:headerReference w:type="even" r:id="rId11"/>
      <w:footerReference w:type="default" r:id="rId12"/>
      <w:headerReference w:type="first" r:id="rId13"/>
      <w:type w:val="continuous"/>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9AE37" w14:textId="77777777" w:rsidR="00027906" w:rsidRDefault="00027906">
      <w:r>
        <w:separator/>
      </w:r>
    </w:p>
  </w:endnote>
  <w:endnote w:type="continuationSeparator" w:id="0">
    <w:p w14:paraId="31A88A77" w14:textId="77777777" w:rsidR="00027906" w:rsidRDefault="0002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631"/>
      <w:gridCol w:w="2302"/>
      <w:gridCol w:w="3427"/>
    </w:tblGrid>
    <w:tr w:rsidR="00C45EE7" w14:paraId="22800DEF" w14:textId="77777777">
      <w:tc>
        <w:tcPr>
          <w:tcW w:w="3708" w:type="dxa"/>
          <w:shd w:val="clear" w:color="auto" w:fill="auto"/>
        </w:tcPr>
        <w:p w14:paraId="05B21AAF" w14:textId="77777777" w:rsidR="00C45EE7" w:rsidRDefault="00C45EE7">
          <w:pPr>
            <w:pStyle w:val="Footer"/>
            <w:tabs>
              <w:tab w:val="center" w:pos="4680"/>
              <w:tab w:val="right" w:pos="9360"/>
            </w:tabs>
            <w:rPr>
              <w:rFonts w:ascii="Arial" w:hAnsi="Arial" w:cs="Arial"/>
              <w:sz w:val="18"/>
              <w:szCs w:val="18"/>
            </w:rPr>
          </w:pPr>
          <w:r>
            <w:rPr>
              <w:rFonts w:ascii="Arial" w:hAnsi="Arial" w:cs="Arial"/>
              <w:sz w:val="18"/>
              <w:szCs w:val="18"/>
            </w:rPr>
            <w:t>RCW 26.26</w:t>
          </w:r>
          <w:r w:rsidR="00992D66">
            <w:rPr>
              <w:rFonts w:ascii="Arial" w:hAnsi="Arial" w:cs="Arial"/>
              <w:sz w:val="18"/>
              <w:szCs w:val="18"/>
              <w:lang w:val="en-US"/>
            </w:rPr>
            <w:t>A</w:t>
          </w:r>
          <w:r>
            <w:rPr>
              <w:rFonts w:ascii="Arial" w:hAnsi="Arial" w:cs="Arial"/>
              <w:sz w:val="18"/>
              <w:szCs w:val="18"/>
            </w:rPr>
            <w:t>.</w:t>
          </w:r>
          <w:r w:rsidR="00992D66">
            <w:rPr>
              <w:rFonts w:ascii="Arial" w:hAnsi="Arial" w:cs="Arial"/>
              <w:sz w:val="18"/>
              <w:szCs w:val="18"/>
              <w:lang w:val="en-US"/>
            </w:rPr>
            <w:t>470</w:t>
          </w:r>
          <w:r>
            <w:rPr>
              <w:rFonts w:ascii="Arial" w:hAnsi="Arial" w:cs="Arial"/>
              <w:sz w:val="18"/>
              <w:szCs w:val="18"/>
            </w:rPr>
            <w:t>, 26.50</w:t>
          </w:r>
        </w:p>
        <w:p w14:paraId="1CB6718F" w14:textId="77777777" w:rsidR="00C45EE7" w:rsidRDefault="00C45EE7">
          <w:pPr>
            <w:pStyle w:val="Footer"/>
            <w:tabs>
              <w:tab w:val="center" w:pos="4680"/>
              <w:tab w:val="right" w:pos="9360"/>
            </w:tabs>
            <w:rPr>
              <w:rFonts w:ascii="Arial" w:hAnsi="Arial" w:cs="Arial"/>
              <w:sz w:val="18"/>
              <w:szCs w:val="18"/>
            </w:rPr>
          </w:pPr>
          <w:r>
            <w:rPr>
              <w:rFonts w:ascii="Arial" w:hAnsi="Arial" w:cs="Arial"/>
              <w:i/>
              <w:sz w:val="18"/>
              <w:szCs w:val="18"/>
            </w:rPr>
            <w:t>(</w:t>
          </w:r>
          <w:r w:rsidR="00917B97">
            <w:rPr>
              <w:rFonts w:ascii="Arial" w:hAnsi="Arial" w:cs="Arial"/>
              <w:i/>
              <w:sz w:val="18"/>
              <w:szCs w:val="18"/>
              <w:lang w:val="en-US"/>
            </w:rPr>
            <w:t>12</w:t>
          </w:r>
          <w:r w:rsidR="00E10F5B">
            <w:rPr>
              <w:rFonts w:ascii="Arial" w:hAnsi="Arial" w:cs="Arial"/>
              <w:i/>
              <w:sz w:val="18"/>
              <w:szCs w:val="18"/>
              <w:lang w:val="en-US"/>
            </w:rPr>
            <w:t>/2019</w:t>
          </w:r>
          <w:r>
            <w:rPr>
              <w:rFonts w:ascii="Arial" w:hAnsi="Arial" w:cs="Arial"/>
              <w:i/>
              <w:sz w:val="18"/>
              <w:szCs w:val="18"/>
              <w:lang w:val="en-US"/>
            </w:rPr>
            <w:t>)</w:t>
          </w:r>
        </w:p>
        <w:p w14:paraId="1E2F4774" w14:textId="77777777" w:rsidR="00C45EE7" w:rsidRDefault="00C45EE7">
          <w:pPr>
            <w:pStyle w:val="Footer"/>
            <w:tabs>
              <w:tab w:val="clear" w:pos="4320"/>
              <w:tab w:val="clear" w:pos="8640"/>
              <w:tab w:val="center" w:pos="4680"/>
              <w:tab w:val="right" w:pos="9360"/>
            </w:tabs>
            <w:rPr>
              <w:rFonts w:ascii="Arial" w:hAnsi="Arial" w:cs="Arial"/>
              <w:b/>
              <w:sz w:val="20"/>
              <w:szCs w:val="20"/>
              <w:lang w:val="en-US"/>
            </w:rPr>
          </w:pPr>
          <w:r>
            <w:rPr>
              <w:rFonts w:ascii="Arial" w:hAnsi="Arial" w:cs="Arial"/>
              <w:b/>
              <w:sz w:val="18"/>
              <w:szCs w:val="18"/>
              <w:lang w:val="en-US"/>
            </w:rPr>
            <w:t>FL Parentage 324</w:t>
          </w:r>
        </w:p>
      </w:tc>
      <w:tc>
        <w:tcPr>
          <w:tcW w:w="2340" w:type="dxa"/>
          <w:shd w:val="clear" w:color="auto" w:fill="auto"/>
        </w:tcPr>
        <w:p w14:paraId="16D4F214" w14:textId="77777777" w:rsidR="00C45EE7" w:rsidRDefault="00C45EE7">
          <w:pPr>
            <w:pStyle w:val="Footer"/>
            <w:tabs>
              <w:tab w:val="clear" w:pos="4320"/>
              <w:tab w:val="clear" w:pos="8640"/>
              <w:tab w:val="center" w:pos="4680"/>
              <w:tab w:val="right" w:pos="9360"/>
            </w:tabs>
            <w:jc w:val="center"/>
            <w:rPr>
              <w:rFonts w:ascii="Arial" w:hAnsi="Arial" w:cs="Arial"/>
              <w:sz w:val="18"/>
              <w:szCs w:val="18"/>
              <w:lang w:val="en-US"/>
            </w:rPr>
          </w:pPr>
          <w:r>
            <w:rPr>
              <w:rFonts w:ascii="Arial" w:hAnsi="Arial" w:cs="Arial"/>
              <w:sz w:val="18"/>
              <w:szCs w:val="18"/>
              <w:lang w:val="en-US"/>
            </w:rPr>
            <w:t xml:space="preserve">Temporary </w:t>
          </w:r>
          <w:r>
            <w:rPr>
              <w:rFonts w:ascii="Arial" w:hAnsi="Arial" w:cs="Arial"/>
              <w:sz w:val="18"/>
              <w:szCs w:val="18"/>
              <w:lang w:val="en-US"/>
            </w:rPr>
            <w:br/>
            <w:t>Family Law Order</w:t>
          </w:r>
        </w:p>
        <w:p w14:paraId="0257A0F1" w14:textId="1C2F85AB" w:rsidR="00C45EE7" w:rsidRDefault="00C45EE7">
          <w:pPr>
            <w:pStyle w:val="Footer"/>
            <w:tabs>
              <w:tab w:val="clear" w:pos="4320"/>
              <w:tab w:val="clear" w:pos="8640"/>
              <w:tab w:val="center" w:pos="4680"/>
              <w:tab w:val="right" w:pos="9360"/>
            </w:tabs>
            <w:jc w:val="center"/>
            <w:rPr>
              <w:rFonts w:ascii="Arial" w:hAnsi="Arial" w:cs="Arial"/>
              <w:sz w:val="20"/>
              <w:szCs w:val="20"/>
              <w:lang w:val="en-US"/>
            </w:rPr>
          </w:pPr>
          <w:r>
            <w:rPr>
              <w:rFonts w:ascii="Arial" w:hAnsi="Arial" w:cs="Arial"/>
              <w:sz w:val="18"/>
              <w:szCs w:val="18"/>
              <w:lang w:val="en-US"/>
            </w:rPr>
            <w:t xml:space="preserve">p. </w:t>
          </w:r>
          <w:r>
            <w:rPr>
              <w:rFonts w:ascii="Arial" w:hAnsi="Arial" w:cs="Arial"/>
              <w:b/>
              <w:sz w:val="18"/>
              <w:szCs w:val="18"/>
              <w:lang w:val="en-US"/>
            </w:rPr>
            <w:fldChar w:fldCharType="begin"/>
          </w:r>
          <w:r>
            <w:rPr>
              <w:rFonts w:ascii="Arial" w:hAnsi="Arial" w:cs="Arial"/>
              <w:b/>
              <w:sz w:val="18"/>
              <w:szCs w:val="18"/>
              <w:lang w:val="en-US"/>
            </w:rPr>
            <w:instrText xml:space="preserve"> PAGE  \* Arabic  \* MERGEFORMAT </w:instrText>
          </w:r>
          <w:r>
            <w:rPr>
              <w:rFonts w:ascii="Arial" w:hAnsi="Arial" w:cs="Arial"/>
              <w:b/>
              <w:sz w:val="18"/>
              <w:szCs w:val="18"/>
              <w:lang w:val="en-US"/>
            </w:rPr>
            <w:fldChar w:fldCharType="separate"/>
          </w:r>
          <w:r w:rsidR="00981182">
            <w:rPr>
              <w:rFonts w:ascii="Arial" w:hAnsi="Arial" w:cs="Arial"/>
              <w:b/>
              <w:noProof/>
              <w:sz w:val="18"/>
              <w:szCs w:val="18"/>
              <w:lang w:val="en-US"/>
            </w:rPr>
            <w:t>4</w:t>
          </w:r>
          <w:r>
            <w:rPr>
              <w:rFonts w:ascii="Arial" w:hAnsi="Arial" w:cs="Arial"/>
              <w:b/>
              <w:sz w:val="18"/>
              <w:szCs w:val="18"/>
              <w:lang w:val="en-US"/>
            </w:rPr>
            <w:fldChar w:fldCharType="end"/>
          </w:r>
          <w:r>
            <w:rPr>
              <w:rFonts w:ascii="Arial" w:hAnsi="Arial" w:cs="Arial"/>
              <w:sz w:val="18"/>
              <w:szCs w:val="18"/>
              <w:lang w:val="en-US"/>
            </w:rPr>
            <w:t xml:space="preserve"> of </w:t>
          </w:r>
          <w:r w:rsidR="00441545">
            <w:rPr>
              <w:rFonts w:ascii="Arial" w:hAnsi="Arial" w:cs="Arial"/>
              <w:b/>
              <w:sz w:val="18"/>
              <w:szCs w:val="18"/>
              <w:lang w:val="en-US"/>
            </w:rPr>
            <w:fldChar w:fldCharType="begin"/>
          </w:r>
          <w:r w:rsidR="00441545">
            <w:rPr>
              <w:rFonts w:ascii="Arial" w:hAnsi="Arial" w:cs="Arial"/>
              <w:b/>
              <w:sz w:val="18"/>
              <w:szCs w:val="18"/>
              <w:lang w:val="en-US"/>
            </w:rPr>
            <w:instrText xml:space="preserve"> SECTIONPAGES   \* MERGEFORMAT </w:instrText>
          </w:r>
          <w:r w:rsidR="00441545">
            <w:rPr>
              <w:rFonts w:ascii="Arial" w:hAnsi="Arial" w:cs="Arial"/>
              <w:b/>
              <w:sz w:val="18"/>
              <w:szCs w:val="18"/>
              <w:lang w:val="en-US"/>
            </w:rPr>
            <w:fldChar w:fldCharType="separate"/>
          </w:r>
          <w:r w:rsidR="00C47161">
            <w:rPr>
              <w:rFonts w:ascii="Arial" w:hAnsi="Arial" w:cs="Arial"/>
              <w:b/>
              <w:noProof/>
              <w:sz w:val="18"/>
              <w:szCs w:val="18"/>
              <w:lang w:val="en-US"/>
            </w:rPr>
            <w:t>4</w:t>
          </w:r>
          <w:r w:rsidR="00441545">
            <w:rPr>
              <w:rFonts w:ascii="Arial" w:hAnsi="Arial" w:cs="Arial"/>
              <w:b/>
              <w:sz w:val="18"/>
              <w:szCs w:val="18"/>
              <w:lang w:val="en-US"/>
            </w:rPr>
            <w:fldChar w:fldCharType="end"/>
          </w:r>
        </w:p>
      </w:tc>
      <w:tc>
        <w:tcPr>
          <w:tcW w:w="3528" w:type="dxa"/>
          <w:shd w:val="clear" w:color="auto" w:fill="auto"/>
        </w:tcPr>
        <w:p w14:paraId="76C5EF73" w14:textId="77777777" w:rsidR="00C45EE7" w:rsidRDefault="00C45EE7">
          <w:pPr>
            <w:pStyle w:val="Footer"/>
            <w:tabs>
              <w:tab w:val="clear" w:pos="4320"/>
              <w:tab w:val="clear" w:pos="8640"/>
              <w:tab w:val="center" w:pos="4680"/>
              <w:tab w:val="right" w:pos="9360"/>
            </w:tabs>
            <w:rPr>
              <w:rFonts w:ascii="Arial" w:hAnsi="Arial" w:cs="Arial"/>
              <w:sz w:val="20"/>
              <w:szCs w:val="20"/>
            </w:rPr>
          </w:pPr>
        </w:p>
      </w:tc>
    </w:tr>
  </w:tbl>
  <w:p w14:paraId="25A35DAC" w14:textId="77777777" w:rsidR="00C45EE7" w:rsidRDefault="00C45EE7">
    <w:pPr>
      <w:pStyle w:val="Footer"/>
      <w:tabs>
        <w:tab w:val="clear" w:pos="4320"/>
        <w:tab w:val="clear" w:pos="8640"/>
        <w:tab w:val="center" w:pos="4680"/>
        <w:tab w:val="right" w:pos="9360"/>
      </w:tabs>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C5EE7" w14:textId="77777777" w:rsidR="00027906" w:rsidRDefault="00027906">
      <w:r>
        <w:separator/>
      </w:r>
    </w:p>
  </w:footnote>
  <w:footnote w:type="continuationSeparator" w:id="0">
    <w:p w14:paraId="4F678FEC" w14:textId="77777777" w:rsidR="00027906" w:rsidRDefault="00027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7A4F1" w14:textId="77777777" w:rsidR="00C45EE7" w:rsidRDefault="00C47161">
    <w:pPr>
      <w:pStyle w:val="Header"/>
    </w:pPr>
    <w:r>
      <w:rPr>
        <w:noProof/>
      </w:rPr>
      <w:pict w14:anchorId="7632C6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73819" w14:textId="77777777" w:rsidR="00C45EE7" w:rsidRDefault="00C47161">
    <w:pPr>
      <w:pStyle w:val="Header"/>
    </w:pPr>
    <w:r>
      <w:rPr>
        <w:noProof/>
      </w:rPr>
      <w:pict w14:anchorId="14F8F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2" type="#_x0000_t75" style="width:18pt;height:18pt;visibility:visible" o:bullet="t">
        <v:imagedata r:id="rId1" o:title=""/>
      </v:shape>
    </w:pict>
  </w:numPicBullet>
  <w:numPicBullet w:numPicBulletId="1">
    <w:pict>
      <v:shape id="_x0000_i1443" type="#_x0000_t75" style="width:18pt;height:18pt;visibility:visible" o:bullet="t">
        <v:imagedata r:id="rId2" o:title=""/>
      </v:shape>
    </w:pict>
  </w:numPicBullet>
  <w:numPicBullet w:numPicBulletId="2">
    <w:pict>
      <v:shape id="_x0000_i1444" type="#_x0000_t75" style="width:18pt;height:18pt;visibility:visible" o:bullet="t">
        <v:imagedata r:id="rId3" o:title=""/>
      </v:shape>
    </w:pict>
  </w:numPicBullet>
  <w:numPicBullet w:numPicBulletId="3">
    <w:pict>
      <v:shape id="_x0000_i1445" type="#_x0000_t75" style="width:18pt;height:18pt;visibility:visible" o:bullet="t">
        <v:imagedata r:id="rId4" o:title=""/>
      </v:shape>
    </w:pict>
  </w:numPicBullet>
  <w:abstractNum w:abstractNumId="0" w15:restartNumberingAfterBreak="0">
    <w:nsid w:val="01082BCA"/>
    <w:multiLevelType w:val="hybridMultilevel"/>
    <w:tmpl w:val="98602008"/>
    <w:lvl w:ilvl="0" w:tplc="148CBA16">
      <w:numFmt w:val="bullet"/>
      <w:lvlText w:val="-"/>
      <w:lvlJc w:val="left"/>
      <w:pPr>
        <w:ind w:left="720" w:hanging="360"/>
      </w:pPr>
      <w:rPr>
        <w:rFonts w:ascii="Helvetica" w:eastAsia="Cambr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0FC8"/>
    <w:multiLevelType w:val="hybridMultilevel"/>
    <w:tmpl w:val="31448C90"/>
    <w:lvl w:ilvl="0" w:tplc="07524FDC">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27F84"/>
    <w:multiLevelType w:val="hybridMultilevel"/>
    <w:tmpl w:val="A1A48172"/>
    <w:lvl w:ilvl="0" w:tplc="B03A4BB4">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663AF"/>
    <w:multiLevelType w:val="hybridMultilevel"/>
    <w:tmpl w:val="12CA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D0755"/>
    <w:multiLevelType w:val="hybridMultilevel"/>
    <w:tmpl w:val="DB06156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0FFB49C7"/>
    <w:multiLevelType w:val="hybridMultilevel"/>
    <w:tmpl w:val="1A36E442"/>
    <w:lvl w:ilvl="0" w:tplc="04090005">
      <w:start w:val="1"/>
      <w:numFmt w:val="bullet"/>
      <w:lvlText w:val=""/>
      <w:lvlJc w:val="left"/>
      <w:pPr>
        <w:ind w:left="720" w:hanging="360"/>
      </w:pPr>
      <w:rPr>
        <w:rFonts w:ascii="Wingdings" w:hAnsi="Wingding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8737C"/>
    <w:multiLevelType w:val="hybridMultilevel"/>
    <w:tmpl w:val="3E7E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A7408"/>
    <w:multiLevelType w:val="hybridMultilevel"/>
    <w:tmpl w:val="646C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21EC1"/>
    <w:multiLevelType w:val="hybridMultilevel"/>
    <w:tmpl w:val="61046E44"/>
    <w:lvl w:ilvl="0" w:tplc="91C0142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857B5"/>
    <w:multiLevelType w:val="hybridMultilevel"/>
    <w:tmpl w:val="33584326"/>
    <w:lvl w:ilvl="0" w:tplc="AB80D2A8">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F6CF8"/>
    <w:multiLevelType w:val="hybridMultilevel"/>
    <w:tmpl w:val="F74A8FCE"/>
    <w:lvl w:ilvl="0" w:tplc="7C1EECCC">
      <w:start w:val="1"/>
      <w:numFmt w:val="bullet"/>
      <w:pStyle w:val="ICEList"/>
      <w:lvlText w:val=""/>
      <w:lvlJc w:val="left"/>
      <w:pPr>
        <w:ind w:left="360" w:hanging="360"/>
      </w:pPr>
      <w:rPr>
        <w:rFonts w:ascii="Wingdings" w:hAnsi="Wingdings" w:hint="default"/>
        <w:color w:val="365F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D8566C"/>
    <w:multiLevelType w:val="hybridMultilevel"/>
    <w:tmpl w:val="7E0E40B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8547E"/>
    <w:multiLevelType w:val="hybridMultilevel"/>
    <w:tmpl w:val="56883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D0497"/>
    <w:multiLevelType w:val="hybridMultilevel"/>
    <w:tmpl w:val="F4087844"/>
    <w:lvl w:ilvl="0" w:tplc="45984E12">
      <w:start w:val="1"/>
      <w:numFmt w:val="decimal"/>
      <w:lvlText w:val="%1."/>
      <w:lvlJc w:val="left"/>
      <w:pPr>
        <w:ind w:left="1080" w:hanging="360"/>
      </w:pPr>
      <w:rPr>
        <w:rFonts w:ascii="Arial Black" w:hAnsi="Arial Black" w:cs="Times New Roman" w:hint="default"/>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15:restartNumberingAfterBreak="0">
    <w:nsid w:val="2E95377E"/>
    <w:multiLevelType w:val="multilevel"/>
    <w:tmpl w:val="98602008"/>
    <w:lvl w:ilvl="0">
      <w:numFmt w:val="bullet"/>
      <w:lvlText w:val="-"/>
      <w:lvlJc w:val="left"/>
      <w:pPr>
        <w:ind w:left="720" w:hanging="360"/>
      </w:pPr>
      <w:rPr>
        <w:rFonts w:ascii="Helvetica" w:eastAsia="Cambria" w:hAnsi="Helvetic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993C9D"/>
    <w:multiLevelType w:val="hybridMultilevel"/>
    <w:tmpl w:val="BBAE9C9E"/>
    <w:lvl w:ilvl="0" w:tplc="C100D528">
      <w:numFmt w:val="bullet"/>
      <w:pStyle w:val="HSLis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663C7"/>
    <w:multiLevelType w:val="hybridMultilevel"/>
    <w:tmpl w:val="CD605646"/>
    <w:lvl w:ilvl="0" w:tplc="A1B07486">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A0D2A"/>
    <w:multiLevelType w:val="hybridMultilevel"/>
    <w:tmpl w:val="7C32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F5615"/>
    <w:multiLevelType w:val="hybridMultilevel"/>
    <w:tmpl w:val="7A48B71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012299"/>
    <w:multiLevelType w:val="hybridMultilevel"/>
    <w:tmpl w:val="A16C5920"/>
    <w:lvl w:ilvl="0" w:tplc="BB1CA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678D3"/>
    <w:multiLevelType w:val="hybridMultilevel"/>
    <w:tmpl w:val="1C204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6159B"/>
    <w:multiLevelType w:val="hybridMultilevel"/>
    <w:tmpl w:val="1DD034EC"/>
    <w:lvl w:ilvl="0" w:tplc="0409000F">
      <w:start w:val="1"/>
      <w:numFmt w:val="decimal"/>
      <w:lvlText w:val="%1."/>
      <w:lvlJc w:val="left"/>
      <w:pPr>
        <w:ind w:left="745" w:hanging="360"/>
      </w:p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25" w15:restartNumberingAfterBreak="0">
    <w:nsid w:val="5A4F4E0A"/>
    <w:multiLevelType w:val="hybridMultilevel"/>
    <w:tmpl w:val="3C34115A"/>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918" w:hanging="360"/>
      </w:pPr>
      <w:rPr>
        <w:rFonts w:ascii="Courier New" w:hAnsi="Courier New" w:cs="Cambria"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ambria"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ambria" w:hint="default"/>
      </w:rPr>
    </w:lvl>
    <w:lvl w:ilvl="8" w:tplc="04090005" w:tentative="1">
      <w:start w:val="1"/>
      <w:numFmt w:val="bullet"/>
      <w:lvlText w:val=""/>
      <w:lvlJc w:val="left"/>
      <w:pPr>
        <w:ind w:left="5958" w:hanging="360"/>
      </w:pPr>
      <w:rPr>
        <w:rFonts w:ascii="Wingdings" w:hAnsi="Wingdings" w:hint="default"/>
      </w:rPr>
    </w:lvl>
  </w:abstractNum>
  <w:abstractNum w:abstractNumId="26" w15:restartNumberingAfterBreak="0">
    <w:nsid w:val="6C72118A"/>
    <w:multiLevelType w:val="hybridMultilevel"/>
    <w:tmpl w:val="E6AAAD9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59845872">
    <w:abstractNumId w:val="18"/>
  </w:num>
  <w:num w:numId="2" w16cid:durableId="636031152">
    <w:abstractNumId w:val="11"/>
  </w:num>
  <w:num w:numId="3" w16cid:durableId="1837459171">
    <w:abstractNumId w:val="1"/>
  </w:num>
  <w:num w:numId="4" w16cid:durableId="1314791961">
    <w:abstractNumId w:val="22"/>
  </w:num>
  <w:num w:numId="5" w16cid:durableId="1217008230">
    <w:abstractNumId w:val="21"/>
  </w:num>
  <w:num w:numId="6" w16cid:durableId="355470786">
    <w:abstractNumId w:val="10"/>
  </w:num>
  <w:num w:numId="7" w16cid:durableId="105392813">
    <w:abstractNumId w:val="9"/>
  </w:num>
  <w:num w:numId="8" w16cid:durableId="1845322832">
    <w:abstractNumId w:val="12"/>
  </w:num>
  <w:num w:numId="9" w16cid:durableId="777678249">
    <w:abstractNumId w:val="0"/>
  </w:num>
  <w:num w:numId="10" w16cid:durableId="751970615">
    <w:abstractNumId w:val="17"/>
  </w:num>
  <w:num w:numId="11" w16cid:durableId="1282566178">
    <w:abstractNumId w:val="6"/>
  </w:num>
  <w:num w:numId="12" w16cid:durableId="450782161">
    <w:abstractNumId w:val="8"/>
  </w:num>
  <w:num w:numId="13" w16cid:durableId="192965574">
    <w:abstractNumId w:val="23"/>
  </w:num>
  <w:num w:numId="14" w16cid:durableId="1462532152">
    <w:abstractNumId w:val="3"/>
  </w:num>
  <w:num w:numId="15" w16cid:durableId="1603293869">
    <w:abstractNumId w:val="20"/>
  </w:num>
  <w:num w:numId="16" w16cid:durableId="205487412">
    <w:abstractNumId w:val="25"/>
  </w:num>
  <w:num w:numId="17" w16cid:durableId="2025203163">
    <w:abstractNumId w:val="13"/>
  </w:num>
  <w:num w:numId="18" w16cid:durableId="8258268">
    <w:abstractNumId w:val="19"/>
  </w:num>
  <w:num w:numId="19" w16cid:durableId="1422067421">
    <w:abstractNumId w:val="5"/>
  </w:num>
  <w:num w:numId="20" w16cid:durableId="10769448">
    <w:abstractNumId w:val="24"/>
  </w:num>
  <w:num w:numId="21" w16cid:durableId="1333993164">
    <w:abstractNumId w:val="2"/>
  </w:num>
  <w:num w:numId="22" w16cid:durableId="957833651">
    <w:abstractNumId w:val="4"/>
  </w:num>
  <w:num w:numId="23" w16cid:durableId="1392264482">
    <w:abstractNumId w:val="26"/>
  </w:num>
  <w:num w:numId="24" w16cid:durableId="1508516503">
    <w:abstractNumId w:val="7"/>
  </w:num>
  <w:num w:numId="25" w16cid:durableId="881090709">
    <w:abstractNumId w:val="14"/>
  </w:num>
  <w:num w:numId="26" w16cid:durableId="2012290375">
    <w:abstractNumId w:val="15"/>
  </w:num>
  <w:num w:numId="27" w16cid:durableId="1994679839">
    <w:abstractNumId w:val="16"/>
  </w:num>
  <w:num w:numId="28" w16cid:durableId="2892885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D8"/>
    <w:rsid w:val="000079AF"/>
    <w:rsid w:val="00017308"/>
    <w:rsid w:val="00027906"/>
    <w:rsid w:val="00091300"/>
    <w:rsid w:val="00094B99"/>
    <w:rsid w:val="000B246C"/>
    <w:rsid w:val="000B7418"/>
    <w:rsid w:val="00125BA9"/>
    <w:rsid w:val="001E6C0E"/>
    <w:rsid w:val="001F698F"/>
    <w:rsid w:val="00226CD0"/>
    <w:rsid w:val="00287843"/>
    <w:rsid w:val="002B5C95"/>
    <w:rsid w:val="0032526F"/>
    <w:rsid w:val="00330F8E"/>
    <w:rsid w:val="0033441E"/>
    <w:rsid w:val="00347794"/>
    <w:rsid w:val="003F0814"/>
    <w:rsid w:val="00441545"/>
    <w:rsid w:val="00471A97"/>
    <w:rsid w:val="00483B03"/>
    <w:rsid w:val="004B4A1F"/>
    <w:rsid w:val="004C5739"/>
    <w:rsid w:val="004D3FC9"/>
    <w:rsid w:val="004F1C33"/>
    <w:rsid w:val="004F2D45"/>
    <w:rsid w:val="004F63A1"/>
    <w:rsid w:val="005A4BAE"/>
    <w:rsid w:val="00667D81"/>
    <w:rsid w:val="00714489"/>
    <w:rsid w:val="00740F8B"/>
    <w:rsid w:val="00793083"/>
    <w:rsid w:val="007E1845"/>
    <w:rsid w:val="007F64DF"/>
    <w:rsid w:val="00825198"/>
    <w:rsid w:val="00871FEA"/>
    <w:rsid w:val="008E282E"/>
    <w:rsid w:val="00917B97"/>
    <w:rsid w:val="009436EB"/>
    <w:rsid w:val="00954429"/>
    <w:rsid w:val="00981182"/>
    <w:rsid w:val="00986103"/>
    <w:rsid w:val="00992D66"/>
    <w:rsid w:val="009A1006"/>
    <w:rsid w:val="009C7E45"/>
    <w:rsid w:val="00A673C0"/>
    <w:rsid w:val="00A71765"/>
    <w:rsid w:val="00AD1143"/>
    <w:rsid w:val="00B95078"/>
    <w:rsid w:val="00BB30A2"/>
    <w:rsid w:val="00BD1131"/>
    <w:rsid w:val="00BE0F1C"/>
    <w:rsid w:val="00BE777B"/>
    <w:rsid w:val="00BF19CF"/>
    <w:rsid w:val="00C157A3"/>
    <w:rsid w:val="00C1672D"/>
    <w:rsid w:val="00C23987"/>
    <w:rsid w:val="00C45EE7"/>
    <w:rsid w:val="00C47161"/>
    <w:rsid w:val="00C6119C"/>
    <w:rsid w:val="00C705D5"/>
    <w:rsid w:val="00CA6267"/>
    <w:rsid w:val="00CA6303"/>
    <w:rsid w:val="00D50EA1"/>
    <w:rsid w:val="00D549EA"/>
    <w:rsid w:val="00D6278E"/>
    <w:rsid w:val="00D72E37"/>
    <w:rsid w:val="00DA0FE5"/>
    <w:rsid w:val="00DA59FA"/>
    <w:rsid w:val="00DD478B"/>
    <w:rsid w:val="00DF5186"/>
    <w:rsid w:val="00E10F5B"/>
    <w:rsid w:val="00E17A1B"/>
    <w:rsid w:val="00E278B9"/>
    <w:rsid w:val="00E632CB"/>
    <w:rsid w:val="00E63EDB"/>
    <w:rsid w:val="00E80AD3"/>
    <w:rsid w:val="00F46852"/>
    <w:rsid w:val="00F46BBB"/>
    <w:rsid w:val="00F613C7"/>
    <w:rsid w:val="00F819F5"/>
    <w:rsid w:val="00FC17EC"/>
    <w:rsid w:val="00FE30D8"/>
    <w:rsid w:val="00FF15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A720946"/>
  <w15:chartTrackingRefBased/>
  <w15:docId w15:val="{F1719CA5-A578-4888-83DD-B5AA78F4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hAnsi="Arial Narrow"/>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
    <w:qFormat/>
    <w:pPr>
      <w:keepNext/>
      <w:keepLines/>
      <w:spacing w:before="4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qFormat/>
    <w:pPr>
      <w:keepNext/>
      <w:keepLines/>
      <w:spacing w:before="40"/>
      <w:outlineLvl w:val="2"/>
    </w:pPr>
    <w:rPr>
      <w:rFonts w:ascii="Cambria" w:eastAsia="Times New Roman" w:hAnsi="Cambria"/>
      <w:color w:val="243F60"/>
    </w:rPr>
  </w:style>
  <w:style w:type="paragraph" w:styleId="Heading4">
    <w:name w:val="heading 4"/>
    <w:basedOn w:val="Normal"/>
    <w:next w:val="Normal"/>
    <w:link w:val="Heading4Char"/>
    <w:uiPriority w:val="9"/>
    <w:qFormat/>
    <w:pPr>
      <w:keepNext/>
      <w:keepLines/>
      <w:spacing w:before="40"/>
      <w:outlineLvl w:val="3"/>
    </w:pPr>
    <w:rPr>
      <w:rFonts w:ascii="Cambria" w:eastAsia="Times New Roman" w:hAnsi="Cambria"/>
      <w:i/>
      <w:iCs/>
      <w:color w:val="365F91"/>
    </w:rPr>
  </w:style>
  <w:style w:type="paragraph" w:styleId="Heading5">
    <w:name w:val="heading 5"/>
    <w:basedOn w:val="Normal"/>
    <w:next w:val="Normal"/>
    <w:link w:val="Heading5Char"/>
    <w:qFormat/>
    <w:pPr>
      <w:keepNext/>
      <w:widowControl w:val="0"/>
      <w:tabs>
        <w:tab w:val="left" w:pos="1468"/>
      </w:tabs>
      <w:autoSpaceDE w:val="0"/>
      <w:autoSpaceDN w:val="0"/>
      <w:outlineLvl w:val="4"/>
    </w:pPr>
    <w:rPr>
      <w:rFonts w:ascii="Arial" w:eastAsia="Times New Roman" w:hAnsi="Arial"/>
      <w:b/>
      <w:cap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Question">
    <w:name w:val="HS Question"/>
    <w:basedOn w:val="Normal"/>
    <w:qFormat/>
    <w:pPr>
      <w:spacing w:before="180" w:after="40"/>
    </w:pPr>
    <w:rPr>
      <w:rFonts w:ascii="Arial" w:hAnsi="Arial"/>
      <w:b/>
    </w:rPr>
  </w:style>
  <w:style w:type="paragraph" w:customStyle="1" w:styleId="HSBodyText">
    <w:name w:val="HS Body Text"/>
    <w:basedOn w:val="Normal"/>
    <w:qFormat/>
    <w:rPr>
      <w:rFonts w:ascii="Arial" w:hAnsi="Arial"/>
      <w:sz w:val="22"/>
    </w:rPr>
  </w:style>
  <w:style w:type="paragraph" w:customStyle="1" w:styleId="HSList">
    <w:name w:val="HS List"/>
    <w:basedOn w:val="Normal"/>
    <w:qFormat/>
    <w:pPr>
      <w:numPr>
        <w:numId w:val="1"/>
      </w:numPr>
      <w:spacing w:before="40"/>
      <w:contextualSpacing/>
    </w:pPr>
    <w:rPr>
      <w:rFonts w:ascii="Arial" w:hAnsi="Arial"/>
      <w:sz w:val="22"/>
    </w:rPr>
  </w:style>
  <w:style w:type="paragraph" w:customStyle="1" w:styleId="ICEList">
    <w:name w:val="ICE List"/>
    <w:basedOn w:val="Normal"/>
    <w:qFormat/>
    <w:pPr>
      <w:numPr>
        <w:numId w:val="2"/>
      </w:numPr>
      <w:spacing w:before="40"/>
    </w:pPr>
    <w:rPr>
      <w:rFonts w:ascii="Arial" w:hAnsi="Arial"/>
      <w:sz w:val="22"/>
    </w:rPr>
  </w:style>
  <w:style w:type="paragraph" w:customStyle="1" w:styleId="ICEQuestion">
    <w:name w:val="ICE Question"/>
    <w:basedOn w:val="Normal"/>
    <w:qFormat/>
    <w:pPr>
      <w:spacing w:before="160" w:after="40"/>
    </w:pPr>
    <w:rPr>
      <w:rFonts w:ascii="Arial" w:hAnsi="Arial"/>
      <w:b/>
      <w:color w:val="365F91"/>
    </w:rPr>
  </w:style>
  <w:style w:type="character" w:customStyle="1" w:styleId="Heading5Char">
    <w:name w:val="Heading 5 Char"/>
    <w:link w:val="Heading5"/>
    <w:rPr>
      <w:rFonts w:ascii="Arial" w:eastAsia="Times New Roman" w:hAnsi="Arial" w:cs="Times New Roman"/>
      <w:b/>
      <w:caps/>
      <w:sz w:val="22"/>
      <w:szCs w:val="24"/>
    </w:rPr>
  </w:style>
  <w:style w:type="paragraph" w:styleId="BodyTextIndent">
    <w:name w:val="Body Text Indent"/>
    <w:basedOn w:val="Normal"/>
    <w:link w:val="BodyTextIndentChar"/>
    <w:pPr>
      <w:tabs>
        <w:tab w:val="left" w:pos="2880"/>
        <w:tab w:val="left" w:pos="3960"/>
        <w:tab w:val="left" w:pos="6480"/>
        <w:tab w:val="left" w:pos="8460"/>
        <w:tab w:val="left" w:pos="9360"/>
      </w:tabs>
      <w:autoSpaceDE w:val="0"/>
      <w:autoSpaceDN w:val="0"/>
      <w:adjustRightInd w:val="0"/>
      <w:spacing w:before="120"/>
      <w:ind w:left="360"/>
      <w:jc w:val="both"/>
    </w:pPr>
    <w:rPr>
      <w:rFonts w:ascii="Arial" w:eastAsia="Times New Roman" w:hAnsi="Arial"/>
      <w:sz w:val="18"/>
      <w:lang w:val="x-none" w:eastAsia="x-none"/>
    </w:rPr>
  </w:style>
  <w:style w:type="character" w:customStyle="1" w:styleId="BodyTextIndentChar">
    <w:name w:val="Body Text Indent Char"/>
    <w:link w:val="BodyTextIndent"/>
    <w:rPr>
      <w:rFonts w:ascii="Arial" w:eastAsia="Times New Roman" w:hAnsi="Arial" w:cs="Times New Roman"/>
      <w:sz w:val="18"/>
      <w:szCs w:val="24"/>
    </w:rPr>
  </w:style>
  <w:style w:type="paragraph" w:customStyle="1" w:styleId="ColorfulList-Accent11">
    <w:name w:val="Colorful List - Accent 11"/>
    <w:basedOn w:val="Normal"/>
    <w:uiPriority w:val="34"/>
    <w:qFormat/>
    <w:pPr>
      <w:ind w:left="720"/>
      <w:contextualSpacing/>
    </w:pPr>
  </w:style>
  <w:style w:type="table" w:styleId="TableGrid">
    <w:name w:val="Table Grid"/>
    <w:basedOn w:val="TableNormal"/>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pPr>
      <w:spacing w:after="120" w:line="480" w:lineRule="auto"/>
      <w:ind w:left="360"/>
    </w:pPr>
    <w:rPr>
      <w:lang w:val="x-none" w:eastAsia="x-none"/>
    </w:rPr>
  </w:style>
  <w:style w:type="character" w:customStyle="1" w:styleId="BodyTextIndent2Char">
    <w:name w:val="Body Text Indent 2 Char"/>
    <w:link w:val="BodyTextIndent2"/>
    <w:uiPriority w:val="99"/>
    <w:rPr>
      <w:rFonts w:ascii="Arial Narrow" w:hAnsi="Arial Narrow"/>
      <w:sz w:val="24"/>
      <w:szCs w:val="24"/>
    </w:rPr>
  </w:style>
  <w:style w:type="paragraph" w:styleId="Header">
    <w:name w:val="header"/>
    <w:basedOn w:val="Normal"/>
    <w:link w:val="HeaderChar"/>
    <w:unhideWhenUsed/>
    <w:pPr>
      <w:tabs>
        <w:tab w:val="center" w:pos="4320"/>
        <w:tab w:val="right" w:pos="8640"/>
      </w:tabs>
      <w:autoSpaceDE w:val="0"/>
      <w:autoSpaceDN w:val="0"/>
      <w:adjustRightInd w:val="0"/>
      <w:jc w:val="both"/>
    </w:pPr>
    <w:rPr>
      <w:rFonts w:ascii="Arial" w:eastAsia="Times New Roman" w:hAnsi="Arial"/>
      <w:lang w:val="x-none" w:eastAsia="x-none"/>
    </w:rPr>
  </w:style>
  <w:style w:type="character" w:customStyle="1" w:styleId="HeaderChar">
    <w:name w:val="Header Char"/>
    <w:link w:val="Header"/>
    <w:rPr>
      <w:rFonts w:ascii="Arial" w:eastAsia="Times New Roman" w:hAnsi="Arial" w:cs="Times New Roman"/>
      <w:sz w:val="24"/>
      <w:szCs w:val="24"/>
    </w:rPr>
  </w:style>
  <w:style w:type="paragraph" w:styleId="Footer">
    <w:name w:val="footer"/>
    <w:basedOn w:val="Normal"/>
    <w:link w:val="FooterChar"/>
    <w:uiPriority w:val="99"/>
    <w:unhideWhenUsed/>
    <w:pPr>
      <w:tabs>
        <w:tab w:val="center" w:pos="4320"/>
        <w:tab w:val="right" w:pos="8640"/>
      </w:tabs>
    </w:pPr>
    <w:rPr>
      <w:lang w:val="x-none" w:eastAsia="x-none"/>
    </w:rPr>
  </w:style>
  <w:style w:type="character" w:customStyle="1" w:styleId="FooterChar">
    <w:name w:val="Footer Char"/>
    <w:link w:val="Footer"/>
    <w:uiPriority w:val="99"/>
    <w:rPr>
      <w:rFonts w:ascii="Arial Narrow" w:hAnsi="Arial Narrow"/>
      <w:sz w:val="24"/>
      <w:szCs w:val="24"/>
    </w:rPr>
  </w:style>
  <w:style w:type="character" w:styleId="PageNumber">
    <w:name w:val="page number"/>
    <w:basedOn w:val="DefaultParagraphFont"/>
    <w:uiPriority w:val="99"/>
    <w:semiHidden/>
    <w:unhideWhenUsed/>
  </w:style>
  <w:style w:type="character" w:styleId="CommentReference">
    <w:name w:val="annotation reference"/>
    <w:uiPriority w:val="99"/>
    <w:semiHidden/>
    <w:unhideWhenUsed/>
    <w:rPr>
      <w:sz w:val="18"/>
      <w:szCs w:val="18"/>
    </w:rPr>
  </w:style>
  <w:style w:type="paragraph" w:styleId="CommentText">
    <w:name w:val="annotation text"/>
    <w:basedOn w:val="Normal"/>
    <w:link w:val="CommentTextChar"/>
    <w:uiPriority w:val="99"/>
    <w:unhideWhenUsed/>
    <w:pPr>
      <w:spacing w:after="200"/>
    </w:pPr>
    <w:rPr>
      <w:rFonts w:ascii="Cambria" w:eastAsia="MS Mincho" w:hAnsi="Cambria"/>
      <w:lang w:val="x-none" w:eastAsia="ja-JP"/>
    </w:rPr>
  </w:style>
  <w:style w:type="character" w:customStyle="1" w:styleId="CommentTextChar">
    <w:name w:val="Comment Text Char"/>
    <w:link w:val="CommentText"/>
    <w:uiPriority w:val="99"/>
    <w:rPr>
      <w:rFonts w:eastAsia="MS Mincho"/>
      <w:sz w:val="24"/>
      <w:szCs w:val="24"/>
      <w:lang w:eastAsia="ja-JP"/>
    </w:rPr>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pPr>
      <w:spacing w:after="0"/>
    </w:pPr>
    <w:rPr>
      <w:rFonts w:ascii="Arial Narrow" w:hAnsi="Arial Narrow"/>
      <w:b/>
      <w:bCs/>
    </w:rPr>
  </w:style>
  <w:style w:type="character" w:customStyle="1" w:styleId="CommentSubjectChar">
    <w:name w:val="Comment Subject Char"/>
    <w:link w:val="CommentSubject"/>
    <w:uiPriority w:val="99"/>
    <w:semiHidden/>
    <w:rPr>
      <w:rFonts w:ascii="Arial Narrow" w:eastAsia="MS Mincho" w:hAnsi="Arial Narrow"/>
      <w:b/>
      <w:bCs/>
      <w:sz w:val="24"/>
      <w:szCs w:val="24"/>
      <w:lang w:eastAsia="ja-JP"/>
    </w:rPr>
  </w:style>
  <w:style w:type="paragraph" w:customStyle="1" w:styleId="ColorfulShading-Accent11">
    <w:name w:val="Colorful Shading - Accent 11"/>
    <w:hidden/>
    <w:uiPriority w:val="99"/>
    <w:semiHidden/>
    <w:rPr>
      <w:rFonts w:ascii="Arial Narrow" w:hAnsi="Arial Narrow"/>
      <w:sz w:val="24"/>
      <w:szCs w:val="24"/>
      <w:lang w:eastAsia="en-US"/>
    </w:rPr>
  </w:style>
  <w:style w:type="character" w:styleId="Emphasis">
    <w:name w:val="Emphasis"/>
    <w:uiPriority w:val="20"/>
    <w:qFormat/>
    <w:rPr>
      <w:i/>
      <w:iCs/>
    </w:rPr>
  </w:style>
  <w:style w:type="character" w:styleId="Strong">
    <w:name w:val="Strong"/>
    <w:uiPriority w:val="22"/>
    <w:qFormat/>
    <w:rPr>
      <w:b/>
      <w:bCs/>
    </w:rPr>
  </w:style>
  <w:style w:type="character" w:customStyle="1" w:styleId="ssens">
    <w:name w:val="ssens"/>
    <w:basedOn w:val="DefaultParagraphFont"/>
  </w:style>
  <w:style w:type="character" w:customStyle="1" w:styleId="vi">
    <w:name w:val="vi"/>
    <w:basedOn w:val="DefaultParagraphFont"/>
  </w:style>
  <w:style w:type="character" w:customStyle="1" w:styleId="ilad">
    <w:name w:val="il_ad"/>
    <w:basedOn w:val="DefaultParagraphFont"/>
  </w:style>
  <w:style w:type="paragraph" w:customStyle="1" w:styleId="Heading">
    <w:name w:val="Heading"/>
    <w:basedOn w:val="Normal"/>
    <w:pPr>
      <w:tabs>
        <w:tab w:val="left" w:pos="450"/>
        <w:tab w:val="num" w:pos="720"/>
        <w:tab w:val="left" w:pos="810"/>
      </w:tabs>
      <w:spacing w:before="100" w:after="20"/>
    </w:pPr>
    <w:rPr>
      <w:rFonts w:ascii="Helvetica" w:hAnsi="Helvetica" w:cs="Helvetica"/>
      <w:b/>
    </w:rPr>
  </w:style>
  <w:style w:type="paragraph" w:customStyle="1" w:styleId="PL-Level1indentbelowbubble">
    <w:name w:val="PL - Level 1 indent below bubble #"/>
    <w:basedOn w:val="Normal"/>
    <w:link w:val="PL-Level1indentbelowbubbleCharChar"/>
    <w:pPr>
      <w:suppressAutoHyphens/>
      <w:spacing w:before="80"/>
      <w:ind w:left="1166" w:hanging="360"/>
    </w:pPr>
    <w:rPr>
      <w:rFonts w:ascii="Helvetica" w:hAnsi="Helvetica" w:cs="Helvetica"/>
      <w:sz w:val="22"/>
      <w:szCs w:val="22"/>
    </w:rPr>
  </w:style>
  <w:style w:type="paragraph" w:customStyle="1" w:styleId="PL-Level2indentbelowbubble">
    <w:name w:val="PL - Level 2 indent below bubble #"/>
    <w:basedOn w:val="PL-Level1indentbelowbubble"/>
    <w:pPr>
      <w:ind w:firstLine="0"/>
    </w:pPr>
  </w:style>
  <w:style w:type="paragraph" w:customStyle="1" w:styleId="StylePL-Level1indentbelowbubbleBlack">
    <w:name w:val="Style PL - Level 1  indent below bubble # + Black"/>
    <w:basedOn w:val="PL-Level1indentbelowbubble"/>
    <w:link w:val="StylePL-Level1indentbelowbubbleBlackChar"/>
  </w:style>
  <w:style w:type="character" w:customStyle="1" w:styleId="PL-Level1indentbelowbubbleCharChar">
    <w:name w:val="PL - Level 1 indent below bubble # Char Char"/>
    <w:link w:val="PL-Level1indentbelowbubble"/>
    <w:rPr>
      <w:rFonts w:ascii="Helvetica" w:eastAsia="Cambria" w:hAnsi="Helvetica" w:cs="Helvetica"/>
      <w:sz w:val="22"/>
      <w:szCs w:val="22"/>
      <w:lang w:val="en-US" w:eastAsia="en-US" w:bidi="ar-SA"/>
    </w:rPr>
  </w:style>
  <w:style w:type="character" w:customStyle="1" w:styleId="StylePL-Level1indentbelowbubbleBlackChar">
    <w:name w:val="Style PL - Level 1  indent below bubble # + Black Char"/>
    <w:link w:val="StylePL-Level1indentbelowbubbleBlack"/>
    <w:rPr>
      <w:rFonts w:ascii="Helvetica" w:eastAsia="Cambria" w:hAnsi="Helvetica" w:cs="Helvetica"/>
      <w:sz w:val="22"/>
      <w:szCs w:val="22"/>
      <w:lang w:val="en-US" w:eastAsia="en-US" w:bidi="ar-SA"/>
    </w:rPr>
  </w:style>
  <w:style w:type="paragraph" w:customStyle="1" w:styleId="WACaptionPartyNameSpace">
    <w:name w:val="WA Caption Party Name Space"/>
    <w:basedOn w:val="Normal"/>
    <w:qFormat/>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pPr>
      <w:spacing w:before="60" w:after="60"/>
    </w:pPr>
    <w:rPr>
      <w:rFonts w:ascii="Arial" w:eastAsia="MS Mincho" w:hAnsi="Arial" w:cs="Arial"/>
      <w:b/>
      <w:sz w:val="22"/>
      <w:szCs w:val="22"/>
      <w:lang w:eastAsia="ja-JP"/>
    </w:rPr>
  </w:style>
  <w:style w:type="paragraph" w:customStyle="1" w:styleId="WABody6above">
    <w:name w:val="WA Body 6 above"/>
    <w:basedOn w:val="Normal"/>
    <w:qFormat/>
    <w:pPr>
      <w:spacing w:before="120"/>
      <w:ind w:left="907" w:hanging="360"/>
    </w:pPr>
    <w:rPr>
      <w:rFonts w:ascii="Arial" w:eastAsia="MS Mincho" w:hAnsi="Arial" w:cs="Arial"/>
      <w:sz w:val="22"/>
      <w:szCs w:val="22"/>
      <w:lang w:eastAsia="ja-JP"/>
    </w:rPr>
  </w:style>
  <w:style w:type="paragraph" w:customStyle="1" w:styleId="WABody4AboveIndented">
    <w:name w:val="WA Body 4 Above Indented"/>
    <w:basedOn w:val="Normal"/>
    <w:qFormat/>
    <w:pPr>
      <w:spacing w:before="80"/>
      <w:ind w:left="1267" w:hanging="360"/>
    </w:pPr>
    <w:rPr>
      <w:rFonts w:ascii="Arial" w:eastAsia="MS Mincho" w:hAnsi="Arial" w:cs="Arial"/>
      <w:sz w:val="22"/>
      <w:szCs w:val="22"/>
      <w:lang w:eastAsia="ja-JP"/>
    </w:rPr>
  </w:style>
  <w:style w:type="paragraph" w:customStyle="1" w:styleId="WABody4aboveIndented0">
    <w:name w:val="WA Body 4 above Indented"/>
    <w:basedOn w:val="Normal"/>
    <w:qFormat/>
    <w:pPr>
      <w:tabs>
        <w:tab w:val="left" w:pos="1260"/>
        <w:tab w:val="left" w:pos="9360"/>
      </w:tabs>
      <w:suppressAutoHyphens/>
      <w:spacing w:before="80"/>
      <w:ind w:left="1267" w:hanging="360"/>
    </w:pPr>
    <w:rPr>
      <w:rFonts w:ascii="Arial" w:eastAsia="MS Mincho" w:hAnsi="Arial" w:cs="Arial"/>
      <w:sz w:val="22"/>
      <w:szCs w:val="22"/>
      <w:lang w:eastAsia="ja-JP"/>
    </w:rPr>
  </w:style>
  <w:style w:type="paragraph" w:customStyle="1" w:styleId="WAsectionheading">
    <w:name w:val="WA section heading"/>
    <w:basedOn w:val="Normal"/>
    <w:uiPriority w:val="99"/>
    <w:rsid w:val="00E632CB"/>
    <w:pPr>
      <w:tabs>
        <w:tab w:val="left" w:pos="540"/>
      </w:tabs>
      <w:spacing w:before="200" w:after="120"/>
      <w:ind w:left="547" w:hanging="547"/>
      <w:outlineLvl w:val="1"/>
    </w:pPr>
    <w:rPr>
      <w:rFonts w:ascii="Arial" w:eastAsia="MS Mincho" w:hAnsi="Arial" w:cs="Arial"/>
      <w:b/>
      <w:szCs w:val="28"/>
      <w:lang w:eastAsia="ja-JP"/>
    </w:rPr>
  </w:style>
  <w:style w:type="character" w:customStyle="1" w:styleId="Heading1Char">
    <w:name w:val="Heading 1 Char"/>
    <w:link w:val="Heading1"/>
    <w:uiPriority w:val="9"/>
    <w:rPr>
      <w:rFonts w:ascii="Cambria" w:eastAsia="Times New Roman" w:hAnsi="Cambria" w:cs="Times New Roman"/>
      <w:color w:val="365F91"/>
      <w:sz w:val="32"/>
      <w:szCs w:val="32"/>
    </w:rPr>
  </w:style>
  <w:style w:type="character" w:customStyle="1" w:styleId="Heading2Char">
    <w:name w:val="Heading 2 Char"/>
    <w:link w:val="Heading2"/>
    <w:uiPriority w:val="9"/>
    <w:semiHidden/>
    <w:rPr>
      <w:rFonts w:ascii="Cambria" w:eastAsia="Times New Roman" w:hAnsi="Cambria" w:cs="Times New Roman"/>
      <w:color w:val="365F91"/>
      <w:sz w:val="26"/>
      <w:szCs w:val="26"/>
    </w:rPr>
  </w:style>
  <w:style w:type="character" w:customStyle="1" w:styleId="Heading3Char">
    <w:name w:val="Heading 3 Char"/>
    <w:link w:val="Heading3"/>
    <w:uiPriority w:val="9"/>
    <w:semiHidden/>
    <w:rPr>
      <w:rFonts w:ascii="Cambria" w:eastAsia="Times New Roman" w:hAnsi="Cambria" w:cs="Times New Roman"/>
      <w:color w:val="243F60"/>
      <w:sz w:val="24"/>
      <w:szCs w:val="24"/>
    </w:rPr>
  </w:style>
  <w:style w:type="character" w:customStyle="1" w:styleId="Heading4Char">
    <w:name w:val="Heading 4 Char"/>
    <w:link w:val="Heading4"/>
    <w:uiPriority w:val="9"/>
    <w:semiHidden/>
    <w:rPr>
      <w:rFonts w:ascii="Cambria" w:eastAsia="Times New Roman" w:hAnsi="Cambria" w:cs="Times New Roman"/>
      <w:i/>
      <w:iCs/>
      <w:color w:val="365F91"/>
      <w:sz w:val="24"/>
      <w:szCs w:val="24"/>
    </w:rPr>
  </w:style>
  <w:style w:type="paragraph" w:styleId="Revision">
    <w:name w:val="Revision"/>
    <w:hidden/>
    <w:uiPriority w:val="71"/>
    <w:rsid w:val="00871FEA"/>
    <w:rPr>
      <w:rFonts w:ascii="Arial Narrow" w:hAnsi="Arial Narro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5487">
      <w:bodyDiv w:val="1"/>
      <w:marLeft w:val="0"/>
      <w:marRight w:val="0"/>
      <w:marTop w:val="0"/>
      <w:marBottom w:val="0"/>
      <w:divBdr>
        <w:top w:val="none" w:sz="0" w:space="0" w:color="auto"/>
        <w:left w:val="none" w:sz="0" w:space="0" w:color="auto"/>
        <w:bottom w:val="none" w:sz="0" w:space="0" w:color="auto"/>
        <w:right w:val="none" w:sz="0" w:space="0" w:color="auto"/>
      </w:divBdr>
      <w:divsChild>
        <w:div w:id="1790972272">
          <w:marLeft w:val="0"/>
          <w:marRight w:val="0"/>
          <w:marTop w:val="0"/>
          <w:marBottom w:val="0"/>
          <w:divBdr>
            <w:top w:val="none" w:sz="0" w:space="0" w:color="auto"/>
            <w:left w:val="none" w:sz="0" w:space="0" w:color="auto"/>
            <w:bottom w:val="none" w:sz="0" w:space="0" w:color="auto"/>
            <w:right w:val="none" w:sz="0" w:space="0" w:color="auto"/>
          </w:divBdr>
          <w:divsChild>
            <w:div w:id="1543790998">
              <w:marLeft w:val="0"/>
              <w:marRight w:val="0"/>
              <w:marTop w:val="0"/>
              <w:marBottom w:val="0"/>
              <w:divBdr>
                <w:top w:val="none" w:sz="0" w:space="0" w:color="auto"/>
                <w:left w:val="none" w:sz="0" w:space="0" w:color="auto"/>
                <w:bottom w:val="none" w:sz="0" w:space="0" w:color="auto"/>
                <w:right w:val="none" w:sz="0" w:space="0" w:color="auto"/>
              </w:divBdr>
              <w:divsChild>
                <w:div w:id="1727027882">
                  <w:marLeft w:val="2208"/>
                  <w:marRight w:val="4020"/>
                  <w:marTop w:val="0"/>
                  <w:marBottom w:val="0"/>
                  <w:divBdr>
                    <w:top w:val="none" w:sz="0" w:space="0" w:color="auto"/>
                    <w:left w:val="none" w:sz="0" w:space="0" w:color="auto"/>
                    <w:bottom w:val="none" w:sz="0" w:space="0" w:color="auto"/>
                    <w:right w:val="none" w:sz="0" w:space="0" w:color="auto"/>
                  </w:divBdr>
                  <w:divsChild>
                    <w:div w:id="151677408">
                      <w:marLeft w:val="0"/>
                      <w:marRight w:val="0"/>
                      <w:marTop w:val="0"/>
                      <w:marBottom w:val="0"/>
                      <w:divBdr>
                        <w:top w:val="none" w:sz="0" w:space="0" w:color="auto"/>
                        <w:left w:val="none" w:sz="0" w:space="0" w:color="auto"/>
                        <w:bottom w:val="none" w:sz="0" w:space="0" w:color="auto"/>
                        <w:right w:val="none" w:sz="0" w:space="0" w:color="auto"/>
                      </w:divBdr>
                      <w:divsChild>
                        <w:div w:id="813178278">
                          <w:marLeft w:val="0"/>
                          <w:marRight w:val="0"/>
                          <w:marTop w:val="0"/>
                          <w:marBottom w:val="0"/>
                          <w:divBdr>
                            <w:top w:val="none" w:sz="0" w:space="0" w:color="auto"/>
                            <w:left w:val="none" w:sz="0" w:space="0" w:color="auto"/>
                            <w:bottom w:val="none" w:sz="0" w:space="0" w:color="auto"/>
                            <w:right w:val="none" w:sz="0" w:space="0" w:color="auto"/>
                          </w:divBdr>
                          <w:divsChild>
                            <w:div w:id="839084558">
                              <w:marLeft w:val="0"/>
                              <w:marRight w:val="0"/>
                              <w:marTop w:val="0"/>
                              <w:marBottom w:val="0"/>
                              <w:divBdr>
                                <w:top w:val="none" w:sz="0" w:space="0" w:color="auto"/>
                                <w:left w:val="none" w:sz="0" w:space="0" w:color="auto"/>
                                <w:bottom w:val="none" w:sz="0" w:space="0" w:color="auto"/>
                                <w:right w:val="none" w:sz="0" w:space="0" w:color="auto"/>
                              </w:divBdr>
                              <w:divsChild>
                                <w:div w:id="391083895">
                                  <w:marLeft w:val="0"/>
                                  <w:marRight w:val="0"/>
                                  <w:marTop w:val="0"/>
                                  <w:marBottom w:val="0"/>
                                  <w:divBdr>
                                    <w:top w:val="none" w:sz="0" w:space="0" w:color="auto"/>
                                    <w:left w:val="none" w:sz="0" w:space="0" w:color="auto"/>
                                    <w:bottom w:val="none" w:sz="0" w:space="0" w:color="auto"/>
                                    <w:right w:val="none" w:sz="0" w:space="0" w:color="auto"/>
                                  </w:divBdr>
                                  <w:divsChild>
                                    <w:div w:id="493033451">
                                      <w:marLeft w:val="0"/>
                                      <w:marRight w:val="0"/>
                                      <w:marTop w:val="0"/>
                                      <w:marBottom w:val="0"/>
                                      <w:divBdr>
                                        <w:top w:val="none" w:sz="0" w:space="0" w:color="auto"/>
                                        <w:left w:val="none" w:sz="0" w:space="0" w:color="auto"/>
                                        <w:bottom w:val="none" w:sz="0" w:space="0" w:color="auto"/>
                                        <w:right w:val="none" w:sz="0" w:space="0" w:color="auto"/>
                                      </w:divBdr>
                                      <w:divsChild>
                                        <w:div w:id="1750420596">
                                          <w:marLeft w:val="0"/>
                                          <w:marRight w:val="0"/>
                                          <w:marTop w:val="0"/>
                                          <w:marBottom w:val="0"/>
                                          <w:divBdr>
                                            <w:top w:val="none" w:sz="0" w:space="0" w:color="auto"/>
                                            <w:left w:val="none" w:sz="0" w:space="0" w:color="auto"/>
                                            <w:bottom w:val="none" w:sz="0" w:space="0" w:color="auto"/>
                                            <w:right w:val="none" w:sz="0" w:space="0" w:color="auto"/>
                                          </w:divBdr>
                                          <w:divsChild>
                                            <w:div w:id="819928099">
                                              <w:marLeft w:val="0"/>
                                              <w:marRight w:val="0"/>
                                              <w:marTop w:val="0"/>
                                              <w:marBottom w:val="0"/>
                                              <w:divBdr>
                                                <w:top w:val="none" w:sz="0" w:space="0" w:color="auto"/>
                                                <w:left w:val="none" w:sz="0" w:space="0" w:color="auto"/>
                                                <w:bottom w:val="none" w:sz="0" w:space="0" w:color="auto"/>
                                                <w:right w:val="none" w:sz="0" w:space="0" w:color="auto"/>
                                              </w:divBdr>
                                              <w:divsChild>
                                                <w:div w:id="731805465">
                                                  <w:marLeft w:val="0"/>
                                                  <w:marRight w:val="0"/>
                                                  <w:marTop w:val="0"/>
                                                  <w:marBottom w:val="0"/>
                                                  <w:divBdr>
                                                    <w:top w:val="none" w:sz="0" w:space="0" w:color="auto"/>
                                                    <w:left w:val="none" w:sz="0" w:space="0" w:color="auto"/>
                                                    <w:bottom w:val="none" w:sz="0" w:space="0" w:color="auto"/>
                                                    <w:right w:val="none" w:sz="0" w:space="0" w:color="auto"/>
                                                  </w:divBdr>
                                                  <w:divsChild>
                                                    <w:div w:id="1887175321">
                                                      <w:marLeft w:val="0"/>
                                                      <w:marRight w:val="0"/>
                                                      <w:marTop w:val="0"/>
                                                      <w:marBottom w:val="0"/>
                                                      <w:divBdr>
                                                        <w:top w:val="none" w:sz="0" w:space="0" w:color="auto"/>
                                                        <w:left w:val="none" w:sz="0" w:space="0" w:color="auto"/>
                                                        <w:bottom w:val="none" w:sz="0" w:space="0" w:color="auto"/>
                                                        <w:right w:val="none" w:sz="0" w:space="0" w:color="auto"/>
                                                      </w:divBdr>
                                                      <w:divsChild>
                                                        <w:div w:id="722289548">
                                                          <w:marLeft w:val="0"/>
                                                          <w:marRight w:val="0"/>
                                                          <w:marTop w:val="0"/>
                                                          <w:marBottom w:val="0"/>
                                                          <w:divBdr>
                                                            <w:top w:val="none" w:sz="0" w:space="0" w:color="auto"/>
                                                            <w:left w:val="none" w:sz="0" w:space="0" w:color="auto"/>
                                                            <w:bottom w:val="none" w:sz="0" w:space="0" w:color="auto"/>
                                                            <w:right w:val="none" w:sz="0" w:space="0" w:color="auto"/>
                                                          </w:divBdr>
                                                          <w:divsChild>
                                                            <w:div w:id="1383211065">
                                                              <w:marLeft w:val="0"/>
                                                              <w:marRight w:val="0"/>
                                                              <w:marTop w:val="0"/>
                                                              <w:marBottom w:val="0"/>
                                                              <w:divBdr>
                                                                <w:top w:val="none" w:sz="0" w:space="0" w:color="auto"/>
                                                                <w:left w:val="none" w:sz="0" w:space="0" w:color="auto"/>
                                                                <w:bottom w:val="none" w:sz="0" w:space="0" w:color="auto"/>
                                                                <w:right w:val="none" w:sz="0" w:space="0" w:color="auto"/>
                                                              </w:divBdr>
                                                              <w:divsChild>
                                                                <w:div w:id="1423069202">
                                                                  <w:marLeft w:val="0"/>
                                                                  <w:marRight w:val="0"/>
                                                                  <w:marTop w:val="0"/>
                                                                  <w:marBottom w:val="0"/>
                                                                  <w:divBdr>
                                                                    <w:top w:val="none" w:sz="0" w:space="0" w:color="auto"/>
                                                                    <w:left w:val="none" w:sz="0" w:space="0" w:color="auto"/>
                                                                    <w:bottom w:val="none" w:sz="0" w:space="0" w:color="auto"/>
                                                                    <w:right w:val="none" w:sz="0" w:space="0" w:color="auto"/>
                                                                  </w:divBdr>
                                                                  <w:divsChild>
                                                                    <w:div w:id="982153480">
                                                                      <w:marLeft w:val="0"/>
                                                                      <w:marRight w:val="0"/>
                                                                      <w:marTop w:val="0"/>
                                                                      <w:marBottom w:val="0"/>
                                                                      <w:divBdr>
                                                                        <w:top w:val="none" w:sz="0" w:space="0" w:color="auto"/>
                                                                        <w:left w:val="none" w:sz="0" w:space="0" w:color="auto"/>
                                                                        <w:bottom w:val="none" w:sz="0" w:space="0" w:color="auto"/>
                                                                        <w:right w:val="none" w:sz="0" w:space="0" w:color="auto"/>
                                                                      </w:divBdr>
                                                                      <w:divsChild>
                                                                        <w:div w:id="1667512469">
                                                                          <w:marLeft w:val="0"/>
                                                                          <w:marRight w:val="0"/>
                                                                          <w:marTop w:val="0"/>
                                                                          <w:marBottom w:val="0"/>
                                                                          <w:divBdr>
                                                                            <w:top w:val="none" w:sz="0" w:space="0" w:color="auto"/>
                                                                            <w:left w:val="none" w:sz="0" w:space="0" w:color="auto"/>
                                                                            <w:bottom w:val="none" w:sz="0" w:space="0" w:color="auto"/>
                                                                            <w:right w:val="none" w:sz="0" w:space="0" w:color="auto"/>
                                                                          </w:divBdr>
                                                                          <w:divsChild>
                                                                            <w:div w:id="213926662">
                                                                              <w:marLeft w:val="0"/>
                                                                              <w:marRight w:val="0"/>
                                                                              <w:marTop w:val="0"/>
                                                                              <w:marBottom w:val="0"/>
                                                                              <w:divBdr>
                                                                                <w:top w:val="none" w:sz="0" w:space="0" w:color="auto"/>
                                                                                <w:left w:val="none" w:sz="0" w:space="0" w:color="auto"/>
                                                                                <w:bottom w:val="none" w:sz="0" w:space="0" w:color="auto"/>
                                                                                <w:right w:val="none" w:sz="0" w:space="0" w:color="auto"/>
                                                                              </w:divBdr>
                                                                            </w:div>
                                                                            <w:div w:id="7120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655106">
      <w:bodyDiv w:val="1"/>
      <w:marLeft w:val="0"/>
      <w:marRight w:val="0"/>
      <w:marTop w:val="0"/>
      <w:marBottom w:val="0"/>
      <w:divBdr>
        <w:top w:val="none" w:sz="0" w:space="0" w:color="auto"/>
        <w:left w:val="none" w:sz="0" w:space="0" w:color="auto"/>
        <w:bottom w:val="none" w:sz="0" w:space="0" w:color="auto"/>
        <w:right w:val="none" w:sz="0" w:space="0" w:color="auto"/>
      </w:divBdr>
    </w:div>
    <w:div w:id="1228959520">
      <w:bodyDiv w:val="1"/>
      <w:marLeft w:val="0"/>
      <w:marRight w:val="0"/>
      <w:marTop w:val="0"/>
      <w:marBottom w:val="0"/>
      <w:divBdr>
        <w:top w:val="none" w:sz="0" w:space="0" w:color="auto"/>
        <w:left w:val="none" w:sz="0" w:space="0" w:color="auto"/>
        <w:bottom w:val="none" w:sz="0" w:space="0" w:color="auto"/>
        <w:right w:val="none" w:sz="0" w:space="0" w:color="auto"/>
      </w:divBdr>
      <w:divsChild>
        <w:div w:id="282345235">
          <w:marLeft w:val="0"/>
          <w:marRight w:val="0"/>
          <w:marTop w:val="0"/>
          <w:marBottom w:val="0"/>
          <w:divBdr>
            <w:top w:val="none" w:sz="0" w:space="0" w:color="auto"/>
            <w:left w:val="none" w:sz="0" w:space="0" w:color="auto"/>
            <w:bottom w:val="none" w:sz="0" w:space="0" w:color="auto"/>
            <w:right w:val="none" w:sz="0" w:space="0" w:color="auto"/>
          </w:divBdr>
          <w:divsChild>
            <w:div w:id="911499918">
              <w:marLeft w:val="0"/>
              <w:marRight w:val="0"/>
              <w:marTop w:val="0"/>
              <w:marBottom w:val="0"/>
              <w:divBdr>
                <w:top w:val="none" w:sz="0" w:space="0" w:color="auto"/>
                <w:left w:val="none" w:sz="0" w:space="0" w:color="auto"/>
                <w:bottom w:val="none" w:sz="0" w:space="0" w:color="auto"/>
                <w:right w:val="none" w:sz="0" w:space="0" w:color="auto"/>
              </w:divBdr>
              <w:divsChild>
                <w:div w:id="804546645">
                  <w:marLeft w:val="2208"/>
                  <w:marRight w:val="4020"/>
                  <w:marTop w:val="0"/>
                  <w:marBottom w:val="0"/>
                  <w:divBdr>
                    <w:top w:val="none" w:sz="0" w:space="0" w:color="auto"/>
                    <w:left w:val="none" w:sz="0" w:space="0" w:color="auto"/>
                    <w:bottom w:val="none" w:sz="0" w:space="0" w:color="auto"/>
                    <w:right w:val="none" w:sz="0" w:space="0" w:color="auto"/>
                  </w:divBdr>
                  <w:divsChild>
                    <w:div w:id="1314867710">
                      <w:marLeft w:val="0"/>
                      <w:marRight w:val="0"/>
                      <w:marTop w:val="0"/>
                      <w:marBottom w:val="0"/>
                      <w:divBdr>
                        <w:top w:val="none" w:sz="0" w:space="0" w:color="auto"/>
                        <w:left w:val="none" w:sz="0" w:space="0" w:color="auto"/>
                        <w:bottom w:val="none" w:sz="0" w:space="0" w:color="auto"/>
                        <w:right w:val="none" w:sz="0" w:space="0" w:color="auto"/>
                      </w:divBdr>
                      <w:divsChild>
                        <w:div w:id="1070540521">
                          <w:marLeft w:val="0"/>
                          <w:marRight w:val="0"/>
                          <w:marTop w:val="0"/>
                          <w:marBottom w:val="0"/>
                          <w:divBdr>
                            <w:top w:val="none" w:sz="0" w:space="0" w:color="auto"/>
                            <w:left w:val="none" w:sz="0" w:space="0" w:color="auto"/>
                            <w:bottom w:val="none" w:sz="0" w:space="0" w:color="auto"/>
                            <w:right w:val="none" w:sz="0" w:space="0" w:color="auto"/>
                          </w:divBdr>
                          <w:divsChild>
                            <w:div w:id="798642954">
                              <w:marLeft w:val="0"/>
                              <w:marRight w:val="0"/>
                              <w:marTop w:val="0"/>
                              <w:marBottom w:val="0"/>
                              <w:divBdr>
                                <w:top w:val="none" w:sz="0" w:space="0" w:color="auto"/>
                                <w:left w:val="none" w:sz="0" w:space="0" w:color="auto"/>
                                <w:bottom w:val="none" w:sz="0" w:space="0" w:color="auto"/>
                                <w:right w:val="none" w:sz="0" w:space="0" w:color="auto"/>
                              </w:divBdr>
                              <w:divsChild>
                                <w:div w:id="805775521">
                                  <w:marLeft w:val="0"/>
                                  <w:marRight w:val="0"/>
                                  <w:marTop w:val="0"/>
                                  <w:marBottom w:val="0"/>
                                  <w:divBdr>
                                    <w:top w:val="none" w:sz="0" w:space="0" w:color="auto"/>
                                    <w:left w:val="none" w:sz="0" w:space="0" w:color="auto"/>
                                    <w:bottom w:val="none" w:sz="0" w:space="0" w:color="auto"/>
                                    <w:right w:val="none" w:sz="0" w:space="0" w:color="auto"/>
                                  </w:divBdr>
                                  <w:divsChild>
                                    <w:div w:id="480580831">
                                      <w:marLeft w:val="0"/>
                                      <w:marRight w:val="0"/>
                                      <w:marTop w:val="0"/>
                                      <w:marBottom w:val="0"/>
                                      <w:divBdr>
                                        <w:top w:val="none" w:sz="0" w:space="0" w:color="auto"/>
                                        <w:left w:val="none" w:sz="0" w:space="0" w:color="auto"/>
                                        <w:bottom w:val="none" w:sz="0" w:space="0" w:color="auto"/>
                                        <w:right w:val="none" w:sz="0" w:space="0" w:color="auto"/>
                                      </w:divBdr>
                                      <w:divsChild>
                                        <w:div w:id="684597631">
                                          <w:marLeft w:val="0"/>
                                          <w:marRight w:val="0"/>
                                          <w:marTop w:val="0"/>
                                          <w:marBottom w:val="0"/>
                                          <w:divBdr>
                                            <w:top w:val="none" w:sz="0" w:space="0" w:color="auto"/>
                                            <w:left w:val="none" w:sz="0" w:space="0" w:color="auto"/>
                                            <w:bottom w:val="none" w:sz="0" w:space="0" w:color="auto"/>
                                            <w:right w:val="none" w:sz="0" w:space="0" w:color="auto"/>
                                          </w:divBdr>
                                          <w:divsChild>
                                            <w:div w:id="1541818050">
                                              <w:marLeft w:val="0"/>
                                              <w:marRight w:val="0"/>
                                              <w:marTop w:val="0"/>
                                              <w:marBottom w:val="0"/>
                                              <w:divBdr>
                                                <w:top w:val="none" w:sz="0" w:space="0" w:color="auto"/>
                                                <w:left w:val="none" w:sz="0" w:space="0" w:color="auto"/>
                                                <w:bottom w:val="none" w:sz="0" w:space="0" w:color="auto"/>
                                                <w:right w:val="none" w:sz="0" w:space="0" w:color="auto"/>
                                              </w:divBdr>
                                              <w:divsChild>
                                                <w:div w:id="310913580">
                                                  <w:marLeft w:val="0"/>
                                                  <w:marRight w:val="0"/>
                                                  <w:marTop w:val="0"/>
                                                  <w:marBottom w:val="0"/>
                                                  <w:divBdr>
                                                    <w:top w:val="none" w:sz="0" w:space="0" w:color="auto"/>
                                                    <w:left w:val="none" w:sz="0" w:space="0" w:color="auto"/>
                                                    <w:bottom w:val="none" w:sz="0" w:space="0" w:color="auto"/>
                                                    <w:right w:val="none" w:sz="0" w:space="0" w:color="auto"/>
                                                  </w:divBdr>
                                                  <w:divsChild>
                                                    <w:div w:id="802622088">
                                                      <w:marLeft w:val="0"/>
                                                      <w:marRight w:val="0"/>
                                                      <w:marTop w:val="0"/>
                                                      <w:marBottom w:val="0"/>
                                                      <w:divBdr>
                                                        <w:top w:val="none" w:sz="0" w:space="0" w:color="auto"/>
                                                        <w:left w:val="none" w:sz="0" w:space="0" w:color="auto"/>
                                                        <w:bottom w:val="none" w:sz="0" w:space="0" w:color="auto"/>
                                                        <w:right w:val="none" w:sz="0" w:space="0" w:color="auto"/>
                                                      </w:divBdr>
                                                      <w:divsChild>
                                                        <w:div w:id="1402213051">
                                                          <w:marLeft w:val="0"/>
                                                          <w:marRight w:val="0"/>
                                                          <w:marTop w:val="0"/>
                                                          <w:marBottom w:val="0"/>
                                                          <w:divBdr>
                                                            <w:top w:val="none" w:sz="0" w:space="0" w:color="auto"/>
                                                            <w:left w:val="none" w:sz="0" w:space="0" w:color="auto"/>
                                                            <w:bottom w:val="none" w:sz="0" w:space="0" w:color="auto"/>
                                                            <w:right w:val="none" w:sz="0" w:space="0" w:color="auto"/>
                                                          </w:divBdr>
                                                          <w:divsChild>
                                                            <w:div w:id="2127851673">
                                                              <w:marLeft w:val="0"/>
                                                              <w:marRight w:val="0"/>
                                                              <w:marTop w:val="0"/>
                                                              <w:marBottom w:val="0"/>
                                                              <w:divBdr>
                                                                <w:top w:val="none" w:sz="0" w:space="0" w:color="auto"/>
                                                                <w:left w:val="none" w:sz="0" w:space="0" w:color="auto"/>
                                                                <w:bottom w:val="none" w:sz="0" w:space="0" w:color="auto"/>
                                                                <w:right w:val="none" w:sz="0" w:space="0" w:color="auto"/>
                                                              </w:divBdr>
                                                              <w:divsChild>
                                                                <w:div w:id="967011592">
                                                                  <w:marLeft w:val="0"/>
                                                                  <w:marRight w:val="0"/>
                                                                  <w:marTop w:val="0"/>
                                                                  <w:marBottom w:val="0"/>
                                                                  <w:divBdr>
                                                                    <w:top w:val="none" w:sz="0" w:space="0" w:color="auto"/>
                                                                    <w:left w:val="none" w:sz="0" w:space="0" w:color="auto"/>
                                                                    <w:bottom w:val="none" w:sz="0" w:space="0" w:color="auto"/>
                                                                    <w:right w:val="none" w:sz="0" w:space="0" w:color="auto"/>
                                                                  </w:divBdr>
                                                                  <w:divsChild>
                                                                    <w:div w:id="1779983071">
                                                                      <w:marLeft w:val="0"/>
                                                                      <w:marRight w:val="0"/>
                                                                      <w:marTop w:val="0"/>
                                                                      <w:marBottom w:val="0"/>
                                                                      <w:divBdr>
                                                                        <w:top w:val="none" w:sz="0" w:space="0" w:color="auto"/>
                                                                        <w:left w:val="none" w:sz="0" w:space="0" w:color="auto"/>
                                                                        <w:bottom w:val="none" w:sz="0" w:space="0" w:color="auto"/>
                                                                        <w:right w:val="none" w:sz="0" w:space="0" w:color="auto"/>
                                                                      </w:divBdr>
                                                                      <w:divsChild>
                                                                        <w:div w:id="620499148">
                                                                          <w:marLeft w:val="0"/>
                                                                          <w:marRight w:val="0"/>
                                                                          <w:marTop w:val="0"/>
                                                                          <w:marBottom w:val="0"/>
                                                                          <w:divBdr>
                                                                            <w:top w:val="none" w:sz="0" w:space="0" w:color="auto"/>
                                                                            <w:left w:val="none" w:sz="0" w:space="0" w:color="auto"/>
                                                                            <w:bottom w:val="none" w:sz="0" w:space="0" w:color="auto"/>
                                                                            <w:right w:val="none" w:sz="0" w:space="0" w:color="auto"/>
                                                                          </w:divBdr>
                                                                          <w:divsChild>
                                                                            <w:div w:id="205561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60586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98608-96B5-4020-AEE4-5D84DC7E83B5}">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2.xml><?xml version="1.0" encoding="utf-8"?>
<ds:datastoreItem xmlns:ds="http://schemas.openxmlformats.org/officeDocument/2006/customXml" ds:itemID="{4F809DC1-162E-49CC-8CBD-E76938407895}">
  <ds:schemaRefs>
    <ds:schemaRef ds:uri="http://schemas.microsoft.com/sharepoint/v3/contenttype/forms"/>
  </ds:schemaRefs>
</ds:datastoreItem>
</file>

<file path=customXml/itemProps3.xml><?xml version="1.0" encoding="utf-8"?>
<ds:datastoreItem xmlns:ds="http://schemas.openxmlformats.org/officeDocument/2006/customXml" ds:itemID="{19A1E5B0-C510-480C-85E5-FFBDFC9CC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743453-FAE1-468D-94C0-96A15CD5E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5452</Characters>
  <Application>Microsoft Office Word</Application>
  <DocSecurity>0</DocSecurity>
  <Lines>160</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Parentage 324 Temporary Family Law Order</dc:title>
  <dc:subject/>
  <dc:creator>AOC</dc:creator>
  <cp:keywords/>
  <cp:lastModifiedBy>AOC</cp:lastModifiedBy>
  <cp:revision>2</cp:revision>
  <dcterms:created xsi:type="dcterms:W3CDTF">2024-10-01T17:29:00Z</dcterms:created>
  <dcterms:modified xsi:type="dcterms:W3CDTF">2024-10-01T17:29:00Z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